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01C42806" w14:textId="31FC1E31" w:rsidR="00D61739" w:rsidRPr="001E4C21" w:rsidRDefault="00DE7EBF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>
        <w:rPr>
          <w:rFonts w:ascii="Cambria" w:hAnsi="Cambria"/>
          <w:b/>
          <w:bCs/>
          <w:sz w:val="20"/>
          <w:szCs w:val="20"/>
          <w:lang w:val="hu-HU"/>
        </w:rPr>
        <w:t>Kolloid- és felületkémia</w:t>
      </w:r>
    </w:p>
    <w:p w14:paraId="7C626D1F" w14:textId="58C2CC12" w:rsidR="005233CB" w:rsidRPr="00971F1B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971F1B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971F1B">
        <w:rPr>
          <w:rFonts w:ascii="Cambria" w:hAnsi="Cambria" w:cs="Times New Roman"/>
          <w:sz w:val="22"/>
          <w:szCs w:val="22"/>
          <w:lang w:val="hu-HU"/>
        </w:rPr>
        <w:t xml:space="preserve"> </w:t>
      </w:r>
      <w:bookmarkStart w:id="0" w:name="_Hlk225457663"/>
      <w:r w:rsidR="00971F1B" w:rsidRPr="00971F1B">
        <w:rPr>
          <w:rFonts w:ascii="Cambria" w:hAnsi="Cambria"/>
          <w:b/>
          <w:bCs/>
          <w:lang w:val="hu-HU"/>
        </w:rPr>
        <w:t>2026-27</w:t>
      </w:r>
      <w:bookmarkEnd w:id="0"/>
    </w:p>
    <w:p w14:paraId="71B43696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971F1B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971F1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</w:t>
            </w:r>
            <w:proofErr w:type="spellEnd"/>
            <w:r w:rsidRPr="00971F1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–Bolyai Tudományegyetem, Kolozsvár</w:t>
            </w:r>
          </w:p>
        </w:tc>
      </w:tr>
      <w:tr w:rsidR="00D51618" w:rsidRPr="001E4C21" w14:paraId="611C80E3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D51618" w:rsidRPr="001E4C21" w:rsidRDefault="00D51618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1.2.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B10731B" w14:textId="7361C175" w:rsidR="00D51618" w:rsidRPr="00971F1B" w:rsidRDefault="00971F1B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Kémia</w:t>
            </w:r>
            <w:proofErr w:type="spellEnd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és</w:t>
            </w:r>
            <w:proofErr w:type="spellEnd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Vegyészmérnöki</w:t>
            </w:r>
            <w:proofErr w:type="spellEnd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Kar</w:t>
            </w:r>
            <w:proofErr w:type="spellEnd"/>
          </w:p>
        </w:tc>
      </w:tr>
      <w:tr w:rsidR="00D51618" w:rsidRPr="001E4C21" w14:paraId="3159546E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1.3.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3E071910" w14:textId="3ACFE3A7" w:rsidR="00D51618" w:rsidRPr="00971F1B" w:rsidRDefault="00971F1B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Magyar </w:t>
            </w: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Kémia</w:t>
            </w:r>
            <w:proofErr w:type="spellEnd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és</w:t>
            </w:r>
            <w:proofErr w:type="spellEnd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Vegyészmérnöki</w:t>
            </w:r>
            <w:proofErr w:type="spellEnd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Intézet</w:t>
            </w:r>
            <w:proofErr w:type="spellEnd"/>
          </w:p>
        </w:tc>
      </w:tr>
      <w:tr w:rsidR="00971F1B" w:rsidRPr="001E4C21" w14:paraId="26CE6A4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971F1B" w:rsidRPr="001E4C21" w:rsidRDefault="00971F1B" w:rsidP="00971F1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93D1153" w14:textId="4CCE65A8" w:rsidR="00971F1B" w:rsidRPr="00971F1B" w:rsidRDefault="00971F1B" w:rsidP="00971F1B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Kémia</w:t>
            </w:r>
            <w:proofErr w:type="spellEnd"/>
          </w:p>
        </w:tc>
      </w:tr>
      <w:tr w:rsidR="00971F1B" w:rsidRPr="001E4C21" w14:paraId="2FD8BC1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971F1B" w:rsidRPr="001E4C21" w:rsidRDefault="00971F1B" w:rsidP="00971F1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E892EE4" w14:textId="001380F5" w:rsidR="00971F1B" w:rsidRPr="00971F1B" w:rsidRDefault="00971F1B" w:rsidP="00971F1B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Alapképzés</w:t>
            </w:r>
          </w:p>
        </w:tc>
      </w:tr>
      <w:tr w:rsidR="00971F1B" w:rsidRPr="001E4C21" w14:paraId="34D96CC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971F1B" w:rsidRPr="001E4C21" w:rsidRDefault="00971F1B" w:rsidP="00971F1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349E380F" w14:textId="251EC5A9" w:rsidR="00971F1B" w:rsidRPr="00971F1B" w:rsidRDefault="00971F1B" w:rsidP="00971F1B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Kémia</w:t>
            </w:r>
            <w:proofErr w:type="spellEnd"/>
          </w:p>
        </w:tc>
      </w:tr>
      <w:tr w:rsidR="00971F1B" w:rsidRPr="001E4C21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971F1B" w:rsidRPr="001E4C21" w:rsidRDefault="00971F1B" w:rsidP="00971F1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2D05EB29" w:rsidR="00971F1B" w:rsidRPr="00971F1B" w:rsidRDefault="00971F1B" w:rsidP="00971F1B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971F1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Nappali</w:t>
            </w:r>
            <w:proofErr w:type="spellEnd"/>
            <w:r w:rsidRPr="00971F1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 </w:t>
            </w:r>
            <w:proofErr w:type="spellStart"/>
            <w:r w:rsidRPr="00971F1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képzés</w:t>
            </w:r>
            <w:proofErr w:type="spellEnd"/>
            <w:r w:rsidRPr="00971F1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 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971F1B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971F1B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5585710D" w:rsidR="008F5E28" w:rsidRPr="00971F1B" w:rsidRDefault="00DE7EBF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Kolloid- és felületkémia</w:t>
            </w:r>
            <w:r w:rsidR="00971F1B" w:rsidRPr="00971F1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971F1B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19A44A82" w:rsidR="008F5E28" w:rsidRPr="00971F1B" w:rsidRDefault="00971F1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CLM 203</w:t>
            </w:r>
            <w:r w:rsidR="00DE7EBF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6</w:t>
            </w:r>
            <w:r w:rsidRPr="00971F1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</w:p>
        </w:tc>
      </w:tr>
      <w:tr w:rsidR="008F5E28" w:rsidRPr="00971F1B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971F1B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67363DD3" w:rsidR="008F5E28" w:rsidRPr="00971F1B" w:rsidRDefault="00971F1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lang w:val="hu-HU" w:eastAsia="zh-CN"/>
              </w:rPr>
              <w:t>dr. Szabó Gabriella Stefánia, docens</w:t>
            </w:r>
          </w:p>
        </w:tc>
      </w:tr>
      <w:tr w:rsidR="008F5E28" w:rsidRPr="00971F1B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971F1B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486096D4" w:rsidR="008F5E28" w:rsidRPr="00971F1B" w:rsidRDefault="00971F1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lang w:val="hu-HU" w:eastAsia="zh-CN"/>
              </w:rPr>
              <w:t>dr. ing. Szőke Árpád Ferenc, adjunktus</w:t>
            </w:r>
          </w:p>
        </w:tc>
      </w:tr>
      <w:tr w:rsidR="00957F04" w:rsidRPr="00971F1B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971F1B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2485AB91" w:rsidR="00957F04" w:rsidRPr="00971F1B" w:rsidRDefault="00971F1B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  <w:r w:rsidR="003C486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971F1B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08D7EC45" w:rsidR="00957F04" w:rsidRPr="00971F1B" w:rsidRDefault="003C486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971F1B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Content>
              <w:p w14:paraId="50D405CE" w14:textId="4AC6AAEE" w:rsidR="00957F04" w:rsidRPr="00971F1B" w:rsidRDefault="003C4864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971F1B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971F1B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971F1B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971F1B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971F1B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Content>
              <w:p w14:paraId="0AF5DE45" w14:textId="522460DC" w:rsidR="00957F04" w:rsidRPr="00971F1B" w:rsidRDefault="00971F1B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971F1B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971F1B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971F1B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971F1B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971F1B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971F1B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971F1B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971F1B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663290A0" w:rsidR="002D19B2" w:rsidRPr="00971F1B" w:rsidRDefault="003C4864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971F1B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melyből</w:t>
            </w:r>
            <w:r w:rsidR="002D19B2"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: 3.2. </w:t>
            </w: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7570D827" w:rsidR="002D19B2" w:rsidRPr="00971F1B" w:rsidRDefault="003C4864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971F1B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3.3. </w:t>
            </w:r>
            <w:r w:rsidR="00110682"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67B9796A" w:rsidR="002D19B2" w:rsidRPr="00971F1B" w:rsidRDefault="003C4864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971F1B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971F1B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110682"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6E98C9F8" w:rsidR="004E578B" w:rsidRPr="00971F1B" w:rsidRDefault="003C4864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971F1B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color w:val="FF000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5C34DC72" w:rsidR="004E578B" w:rsidRPr="00971F1B" w:rsidRDefault="003C4864" w:rsidP="00971F1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971F1B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3DA95FA2" w:rsidR="004E578B" w:rsidRPr="00971F1B" w:rsidRDefault="003C486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971F1B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971F1B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971F1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971F1B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1E4C21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163A1DB4" w:rsidR="00117B5A" w:rsidRPr="001E4C21" w:rsidRDefault="00DE7EB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15</w:t>
            </w:r>
          </w:p>
        </w:tc>
      </w:tr>
      <w:tr w:rsidR="00117B5A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6FFC3E08" w:rsidR="00117B5A" w:rsidRPr="001E4C21" w:rsidRDefault="00971F1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69ADD097" w14:textId="5CDE23A7" w:rsidR="00117B5A" w:rsidRPr="001E4C21" w:rsidRDefault="00DE7EB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54456A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EE1FAD4" w14:textId="16B03327" w:rsidR="0054456A" w:rsidRPr="001E4C21" w:rsidRDefault="003C486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54456A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23A98830" w:rsidR="0054456A" w:rsidRPr="001E4C21" w:rsidRDefault="00971F1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1BDF8F97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</w:t>
            </w:r>
          </w:p>
        </w:tc>
        <w:tc>
          <w:tcPr>
            <w:tcW w:w="567" w:type="dxa"/>
            <w:vAlign w:val="center"/>
          </w:tcPr>
          <w:p w14:paraId="57C86687" w14:textId="42EEA6F0" w:rsidR="0054456A" w:rsidRPr="001E4C21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209848B3" w:rsidR="00467ACB" w:rsidRPr="001E4C21" w:rsidRDefault="00DE7EB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  <w:r w:rsidR="003C4864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59B4D8A4" w:rsidR="00467ACB" w:rsidRPr="001E4C21" w:rsidRDefault="003C486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100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51DB7F74" w:rsidR="00467ACB" w:rsidRPr="001E4C21" w:rsidRDefault="003C486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41B6EF04" w:rsidR="00221B6D" w:rsidRPr="00971F1B" w:rsidRDefault="00971F1B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proofErr w:type="spellStart"/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62D1F6DC" w:rsidR="00221B6D" w:rsidRPr="00971F1B" w:rsidRDefault="00971F1B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1542CD96" w14:textId="506D764F" w:rsidR="00B1403F" w:rsidRPr="00B1403F" w:rsidRDefault="00B1403F" w:rsidP="00B1403F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1050">
              <w:rPr>
                <w:rFonts w:ascii="Cambria" w:eastAsia="Times New Roman" w:hAnsi="Cambria" w:cs="Times New Roman"/>
                <w:sz w:val="20"/>
                <w:lang w:val="hu-HU" w:eastAsia="zh-CN"/>
              </w:rPr>
              <w:t>A hallgatók a kurzusokon való részvételükhöz minden alkalommal rendelkezésre bocsátott segédanyagokat kapnak.</w:t>
            </w:r>
          </w:p>
          <w:p w14:paraId="18D25A3F" w14:textId="02BC84E4" w:rsidR="00844EAD" w:rsidRPr="00971F1B" w:rsidRDefault="00971F1B" w:rsidP="00B1403F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hallgatók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kikapcsolt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mobiltelefonnal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jelenjenek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meg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az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előadáson</w:t>
            </w:r>
            <w:proofErr w:type="spellEnd"/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lastRenderedPageBreak/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336DB89C" w14:textId="77777777" w:rsidR="00971F1B" w:rsidRPr="009C4776" w:rsidRDefault="00971F1B" w:rsidP="00971F1B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Laboratóriumi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tevékenység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alkalmával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köpeny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és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kesztyű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viselete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kötelező</w:t>
            </w:r>
            <w:proofErr w:type="spellEnd"/>
          </w:p>
          <w:p w14:paraId="13500AB9" w14:textId="23586DD1" w:rsidR="00971F1B" w:rsidRPr="009C4776" w:rsidRDefault="00971F1B" w:rsidP="00971F1B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Nem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hagyhatnak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felügyelet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nélkül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üzemben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levő</w:t>
            </w:r>
            <w:proofErr w:type="spellEnd"/>
            <w:r w:rsidR="003D453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készüléket</w:t>
            </w:r>
            <w:proofErr w:type="spellEnd"/>
          </w:p>
          <w:p w14:paraId="00B80AB7" w14:textId="77777777" w:rsidR="00971F1B" w:rsidRPr="009C4776" w:rsidRDefault="00971F1B" w:rsidP="00971F1B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Étkezni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tilos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a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laboratóriumban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a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tevékenység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ideje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alatt</w:t>
            </w:r>
            <w:proofErr w:type="spellEnd"/>
          </w:p>
          <w:p w14:paraId="2F7FC81A" w14:textId="77777777" w:rsidR="00971F1B" w:rsidRPr="009C4776" w:rsidRDefault="00971F1B" w:rsidP="00971F1B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tevékenységre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az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elvégzendő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gyakorlat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elméleti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részéből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felkészülve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jöjjenek</w:t>
            </w:r>
            <w:proofErr w:type="spellEnd"/>
          </w:p>
          <w:p w14:paraId="542C5B12" w14:textId="77777777" w:rsidR="00971F1B" w:rsidRPr="003A416E" w:rsidRDefault="00971F1B" w:rsidP="00971F1B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Az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adatok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feldolgozását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és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az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ábrákat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legkésőbb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egy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r w:rsidRPr="003A416E">
              <w:rPr>
                <w:rFonts w:ascii="Cambria" w:eastAsia="Times New Roman" w:hAnsi="Cambria" w:cs="Times New Roman"/>
                <w:sz w:val="20"/>
                <w:lang w:val="hu-HU" w:eastAsia="zh-CN"/>
              </w:rPr>
              <w:t>hét elteltével bemutatni</w:t>
            </w:r>
          </w:p>
          <w:p w14:paraId="44AEADC6" w14:textId="77777777" w:rsidR="00971F1B" w:rsidRPr="003A416E" w:rsidRDefault="00971F1B" w:rsidP="00971F1B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A416E">
              <w:rPr>
                <w:rFonts w:ascii="Cambria" w:eastAsia="Times New Roman" w:hAnsi="Cambria" w:cs="Times New Roman"/>
                <w:sz w:val="20"/>
                <w:lang w:val="hu-HU" w:eastAsia="zh-CN"/>
              </w:rPr>
              <w:t>Elvárt a pontos megjelenés</w:t>
            </w:r>
          </w:p>
          <w:p w14:paraId="7C4D5A32" w14:textId="77777777" w:rsidR="00971F1B" w:rsidRPr="003A416E" w:rsidRDefault="00971F1B" w:rsidP="00971F1B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A416E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hallgatók kikapcsolt mobiltelefonnal jelenjenek meg </w:t>
            </w:r>
          </w:p>
          <w:p w14:paraId="463920CD" w14:textId="5BEBA11D" w:rsidR="00844EAD" w:rsidRPr="00971F1B" w:rsidRDefault="00971F1B" w:rsidP="00971F1B">
            <w:pPr>
              <w:pStyle w:val="ListParagraph"/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A416E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szemináriumon és laborgyakorlaton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603EA9E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55138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63074315" w14:textId="6F13B043" w:rsidR="00ED2FBF" w:rsidRPr="00E05C7D" w:rsidRDefault="0013189F" w:rsidP="00E05C7D">
            <w:pPr>
              <w:pStyle w:val="Default"/>
              <w:rPr>
                <w:sz w:val="20"/>
                <w:szCs w:val="20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A kémiával kapcsolatos tudományos ismereteket alkalmazza új ismeretek vagy termékek fejlesztésére a minőség és a folyamatszabályozás javítása érdekében.</w:t>
            </w:r>
          </w:p>
        </w:tc>
      </w:tr>
      <w:tr w:rsidR="0055138F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2C4FB606" w:rsidR="0055138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386C7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4</w:t>
            </w:r>
          </w:p>
        </w:tc>
        <w:tc>
          <w:tcPr>
            <w:tcW w:w="8931" w:type="dxa"/>
            <w:vAlign w:val="center"/>
          </w:tcPr>
          <w:p w14:paraId="556255AF" w14:textId="704F5124" w:rsidR="0055138F" w:rsidRPr="002B4503" w:rsidRDefault="0013189F" w:rsidP="002B4503">
            <w:pPr>
              <w:pStyle w:val="Default"/>
              <w:rPr>
                <w:sz w:val="20"/>
                <w:szCs w:val="20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Alkalmazzon biztonsági eljárásokat a laboratóriumban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13189F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65ABAC91" w:rsidR="0013189F" w:rsidRPr="001E4C21" w:rsidRDefault="0013189F" w:rsidP="0013189F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CP5</w:t>
            </w:r>
          </w:p>
        </w:tc>
        <w:tc>
          <w:tcPr>
            <w:tcW w:w="8931" w:type="dxa"/>
            <w:vAlign w:val="center"/>
          </w:tcPr>
          <w:p w14:paraId="663C4628" w14:textId="7572D4A1" w:rsidR="0013189F" w:rsidRPr="00E05C7D" w:rsidRDefault="0013189F" w:rsidP="0013189F">
            <w:pPr>
              <w:pStyle w:val="Default"/>
              <w:rPr>
                <w:sz w:val="20"/>
                <w:szCs w:val="20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Vegyipari termékek fejlesztése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13189F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014B68A7" w:rsidR="0013189F" w:rsidRPr="001E4C21" w:rsidRDefault="0013189F" w:rsidP="0013189F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CT2</w:t>
            </w:r>
          </w:p>
        </w:tc>
        <w:tc>
          <w:tcPr>
            <w:tcW w:w="8931" w:type="dxa"/>
            <w:vAlign w:val="center"/>
          </w:tcPr>
          <w:p w14:paraId="211BD10B" w14:textId="006B0FDD" w:rsidR="0013189F" w:rsidRPr="00E05C7D" w:rsidRDefault="0013189F" w:rsidP="0013189F">
            <w:pPr>
              <w:pStyle w:val="Default"/>
              <w:rPr>
                <w:sz w:val="20"/>
                <w:szCs w:val="20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Tevékenységek végrehajtása multidiszciplináris csapatban, interperszonális kommunikációs készségek felhasználásával a kitűzött célok elérése érdekében.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13189F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5242E16E" w:rsidR="0013189F" w:rsidRPr="001E4C21" w:rsidRDefault="0013189F" w:rsidP="0013189F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 xml:space="preserve">3, </w:t>
            </w: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7</w:t>
            </w:r>
          </w:p>
        </w:tc>
        <w:tc>
          <w:tcPr>
            <w:tcW w:w="4678" w:type="dxa"/>
            <w:vAlign w:val="center"/>
          </w:tcPr>
          <w:p w14:paraId="6AC6F0D0" w14:textId="2E38DE19" w:rsidR="0013189F" w:rsidRPr="001E4C21" w:rsidRDefault="0013189F" w:rsidP="0013189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hallgató megérti és kidolgozza a fizikai-kémiai elemzési stratégiákat az analitikai elválasztási technikák spektroszkópiai, számítási módszerekkel és </w:t>
            </w:r>
            <w:proofErr w:type="spellStart"/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kemometriai</w:t>
            </w:r>
            <w:proofErr w:type="spellEnd"/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 xml:space="preserve"> koncepciókkal való integrálásával a kémiai vegyületek azonosítása, mennyiségi meghatározása és jellemzése érdekében.</w:t>
            </w:r>
          </w:p>
        </w:tc>
        <w:tc>
          <w:tcPr>
            <w:tcW w:w="4253" w:type="dxa"/>
            <w:vAlign w:val="center"/>
          </w:tcPr>
          <w:p w14:paraId="4752F20B" w14:textId="4D87CA19" w:rsidR="0013189F" w:rsidRPr="001E4C21" w:rsidRDefault="0013189F" w:rsidP="0013189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hallgató kísérleteket és számítási meghatározásokat végez a kémiai szerkezet-reaktivitás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összefüggésének</w:t>
            </w: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 meghatározása érdekében, a kapott adatok felhasználásával </w:t>
            </w:r>
            <w:proofErr w:type="spellStart"/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>előrejelzi</w:t>
            </w:r>
            <w:proofErr w:type="spellEnd"/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 az új kémiai kombinációk fizikai-kémiai tulajdonságait és lehetséges </w:t>
            </w:r>
            <w:proofErr w:type="gramStart"/>
            <w:r>
              <w:rPr>
                <w:rFonts w:ascii="Cambria" w:hAnsi="Cambria"/>
                <w:sz w:val="20"/>
                <w:szCs w:val="20"/>
                <w:lang w:val="hu-HU"/>
              </w:rPr>
              <w:t>felhasználásukat</w:t>
            </w: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D1759C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proofErr w:type="gramEnd"/>
          </w:p>
        </w:tc>
      </w:tr>
    </w:tbl>
    <w:p w14:paraId="64396B47" w14:textId="77777777" w:rsidR="006706A9" w:rsidRPr="001E4C21" w:rsidRDefault="006706A9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125A6062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25277ED4" w:rsidR="00BA46D7" w:rsidRPr="00091638" w:rsidRDefault="006706A9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91638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1. A hallgatók megismertetése az </w:t>
            </w:r>
            <w:r w:rsidR="00DE7EBF">
              <w:rPr>
                <w:rFonts w:ascii="Cambria" w:eastAsia="Times New Roman" w:hAnsi="Cambria" w:cs="Times New Roman"/>
                <w:sz w:val="20"/>
                <w:lang w:val="hu-HU" w:eastAsia="zh-CN"/>
              </w:rPr>
              <w:t>kolloid</w:t>
            </w:r>
            <w:r w:rsidRPr="00091638">
              <w:rPr>
                <w:rFonts w:ascii="Cambria" w:eastAsia="Times New Roman" w:hAnsi="Cambria" w:cs="Times New Roman"/>
                <w:sz w:val="20"/>
                <w:lang w:val="hu-HU" w:eastAsia="zh-CN"/>
              </w:rPr>
              <w:t>kémiai alapfogalmakkal, elvekkel tételekkel és számítási módszerekkel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35694273" w:rsidR="00BA46D7" w:rsidRPr="00091638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6706A9" w:rsidRPr="00091638">
              <w:rPr>
                <w:rFonts w:ascii="Cambria" w:eastAsia="Times New Roman" w:hAnsi="Cambria" w:cs="Times New Roman"/>
                <w:sz w:val="20"/>
                <w:lang w:val="hu-HU" w:eastAsia="zh-CN"/>
              </w:rPr>
              <w:t>A</w:t>
            </w:r>
            <w:r w:rsidR="00DE7EBF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felületi feszültséggel</w:t>
            </w:r>
            <w:r w:rsidR="006706A9" w:rsidRPr="00091638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kapcsolatos elméleti ismeretek megszerzése</w:t>
            </w:r>
            <w:r w:rsidR="00F17966" w:rsidRPr="00091638">
              <w:rPr>
                <w:rFonts w:ascii="Cambria" w:hAnsi="Cambria"/>
                <w:bCs/>
                <w:sz w:val="20"/>
                <w:szCs w:val="20"/>
              </w:rPr>
              <w:t>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4B882644" w:rsidR="00BA46D7" w:rsidRPr="00091638" w:rsidRDefault="009A49DC" w:rsidP="00F17966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pt-BR"/>
              </w:rPr>
            </w:pPr>
            <w:r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lastRenderedPageBreak/>
              <w:t xml:space="preserve">3. </w:t>
            </w:r>
            <w:r w:rsidR="006706A9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>A</w:t>
            </w:r>
            <w:r w:rsidR="00DE7EBF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folyadék-gáz, folyadék-folyadék, szilárd-folyadék</w:t>
            </w:r>
            <w:r w:rsidR="006706A9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="00DE7EBF">
              <w:rPr>
                <w:rFonts w:ascii="Cambria" w:eastAsia="Times New Roman" w:hAnsi="Cambria" w:cs="Times New Roman"/>
                <w:sz w:val="20"/>
                <w:lang w:val="hu-HU" w:eastAsia="zh-CN"/>
              </w:rPr>
              <w:t>határfelülettel</w:t>
            </w:r>
            <w:r w:rsidR="006706A9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kapcsolatos ismeretek elsajátítása.</w:t>
            </w:r>
          </w:p>
        </w:tc>
      </w:tr>
      <w:tr w:rsidR="009A49DC" w:rsidRPr="003B509C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53722980" w:rsidR="009A49DC" w:rsidRPr="00091638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6706A9" w:rsidRPr="00091638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Az </w:t>
            </w:r>
            <w:r w:rsidR="00DE7EBF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asszociációs kolloidokkal </w:t>
            </w:r>
            <w:r w:rsidR="00DE7EBF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>kapcsolatos ismeretek elsajátítása</w:t>
            </w:r>
            <w:r w:rsidR="006706A9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091638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9163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091638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091638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="002C22AA" w:rsidRPr="00091638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091638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="002C22AA" w:rsidRPr="00091638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091638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="002C22AA" w:rsidRPr="00091638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18E8777D" w:rsidR="009A49DC" w:rsidRPr="00091638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6706A9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</w:t>
            </w:r>
            <w:r w:rsidR="00DE7EBF">
              <w:rPr>
                <w:rFonts w:ascii="Cambria" w:eastAsia="Times New Roman" w:hAnsi="Cambria" w:cs="Times New Roman"/>
                <w:sz w:val="20"/>
                <w:lang w:val="hu-HU" w:eastAsia="zh-CN"/>
              </w:rPr>
              <w:t>kolloid</w:t>
            </w:r>
            <w:r w:rsidR="00DE7EBF" w:rsidRPr="00091638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kémiai </w:t>
            </w:r>
            <w:r w:rsidR="00DE7EBF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rendszerek </w:t>
            </w:r>
            <w:r w:rsidR="007E00FA">
              <w:rPr>
                <w:rFonts w:ascii="Cambria" w:eastAsia="Times New Roman" w:hAnsi="Cambria" w:cs="Times New Roman"/>
                <w:sz w:val="20"/>
                <w:lang w:val="hu-HU" w:eastAsia="zh-CN"/>
              </w:rPr>
              <w:t>jellemzésének</w:t>
            </w:r>
            <w:r w:rsidR="00DE7EBF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és a </w:t>
            </w:r>
            <w:r w:rsidR="00091638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jelenségek </w:t>
            </w:r>
            <w:r w:rsidR="006706A9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>matematikai leírásának képesség</w:t>
            </w:r>
            <w:r w:rsidR="00091638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>e.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2E591013" w:rsidR="009A49DC" w:rsidRPr="00091638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DE7EBF">
              <w:rPr>
                <w:rFonts w:ascii="Cambria" w:hAnsi="Cambria"/>
                <w:bCs/>
                <w:sz w:val="20"/>
                <w:szCs w:val="20"/>
                <w:lang w:val="hu-HU"/>
              </w:rPr>
              <w:t>A felületi feszültséggel</w:t>
            </w:r>
            <w:r w:rsidR="00091638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kapcsolatos számítások elvégzése.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1850E627" w:rsidR="009A49DC" w:rsidRPr="00091638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091638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</w:t>
            </w:r>
            <w:r w:rsidR="00DE7EBF">
              <w:rPr>
                <w:rFonts w:ascii="Cambria" w:hAnsi="Cambria"/>
                <w:bCs/>
                <w:sz w:val="20"/>
                <w:szCs w:val="20"/>
                <w:lang w:val="hu-HU"/>
              </w:rPr>
              <w:t>folyadék-gáz, folyadék-folyadék, szilárd-folyadék</w:t>
            </w:r>
            <w:r w:rsidR="00DE7EBF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="007E00FA">
              <w:rPr>
                <w:rFonts w:ascii="Cambria" w:eastAsia="Times New Roman" w:hAnsi="Cambria" w:cs="Times New Roman"/>
                <w:sz w:val="20"/>
                <w:lang w:val="hu-HU" w:eastAsia="zh-CN"/>
              </w:rPr>
              <w:t>határfelületeinek</w:t>
            </w:r>
            <w:r w:rsidR="00DE7EBF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jellemzése, </w:t>
            </w:r>
            <w:r w:rsidR="00DE7EBF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>matematikai leírásának képessége</w:t>
            </w:r>
            <w:r w:rsidR="00DE7EBF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5197"/>
        <w:gridCol w:w="1515"/>
      </w:tblGrid>
      <w:tr w:rsidR="008C28C6" w:rsidRPr="001E4C21" w14:paraId="719F4FC9" w14:textId="77777777" w:rsidTr="007A4444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5197" w:type="dxa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515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3D6D4A" w:rsidRPr="001E4C21" w14:paraId="1B26AD4C" w14:textId="77777777" w:rsidTr="007A4444">
        <w:trPr>
          <w:trHeight w:val="397"/>
        </w:trPr>
        <w:tc>
          <w:tcPr>
            <w:tcW w:w="3779" w:type="dxa"/>
          </w:tcPr>
          <w:p w14:paraId="07C4D1B3" w14:textId="49E1AA8C" w:rsidR="003D6D4A" w:rsidRPr="00C66F20" w:rsidRDefault="003D6D4A" w:rsidP="003D6D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8.1.1. Bevezető fogalmak a kolloidikába.</w:t>
            </w:r>
          </w:p>
        </w:tc>
        <w:tc>
          <w:tcPr>
            <w:tcW w:w="5197" w:type="dxa"/>
          </w:tcPr>
          <w:p w14:paraId="24AD8749" w14:textId="78BDEFA6" w:rsidR="003D6D4A" w:rsidRPr="00C66F20" w:rsidRDefault="003D6D4A" w:rsidP="003D6D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Levezetés, magyarázat, </w:t>
            </w:r>
            <w:proofErr w:type="spellStart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problematizálás</w:t>
            </w:r>
            <w:proofErr w:type="spellEnd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vAlign w:val="center"/>
          </w:tcPr>
          <w:p w14:paraId="302BCB65" w14:textId="77777777" w:rsidR="003D6D4A" w:rsidRPr="001E4C21" w:rsidRDefault="003D6D4A" w:rsidP="003D6D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E09D8" w:rsidRPr="001E4C21" w14:paraId="017DD63B" w14:textId="77777777" w:rsidTr="007A4444">
        <w:trPr>
          <w:trHeight w:val="397"/>
        </w:trPr>
        <w:tc>
          <w:tcPr>
            <w:tcW w:w="3779" w:type="dxa"/>
          </w:tcPr>
          <w:p w14:paraId="1A65417C" w14:textId="75178B7C" w:rsidR="008E09D8" w:rsidRPr="00C66F20" w:rsidRDefault="008E09D8" w:rsidP="008E09D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8.1.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2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Határfelületi jelenségek. Tiszta folyadékok felületi feszültsége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  <w:tc>
          <w:tcPr>
            <w:tcW w:w="5197" w:type="dxa"/>
          </w:tcPr>
          <w:p w14:paraId="398E02E5" w14:textId="61951ECF" w:rsidR="008E09D8" w:rsidRPr="00C66F20" w:rsidRDefault="008E09D8" w:rsidP="008E09D8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Levezetés, magyarázat, </w:t>
            </w:r>
            <w:proofErr w:type="spellStart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problematizálás</w:t>
            </w:r>
            <w:proofErr w:type="spellEnd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vAlign w:val="center"/>
          </w:tcPr>
          <w:p w14:paraId="1811E4A9" w14:textId="77777777" w:rsidR="008E09D8" w:rsidRPr="001E4C21" w:rsidRDefault="008E09D8" w:rsidP="008E09D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E09D8" w:rsidRPr="001E4C21" w14:paraId="04C2B290" w14:textId="77777777" w:rsidTr="007A4444">
        <w:trPr>
          <w:trHeight w:val="397"/>
        </w:trPr>
        <w:tc>
          <w:tcPr>
            <w:tcW w:w="3779" w:type="dxa"/>
          </w:tcPr>
          <w:p w14:paraId="5B32D201" w14:textId="651A6967" w:rsidR="008E09D8" w:rsidRPr="00C66F20" w:rsidRDefault="008E09D8" w:rsidP="008E09D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8.1.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3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Oldatok felületi feszültsége. 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Az adszorpció leírása folyadék-gáz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határfelületen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  <w:tc>
          <w:tcPr>
            <w:tcW w:w="5197" w:type="dxa"/>
          </w:tcPr>
          <w:p w14:paraId="47AF4422" w14:textId="70458BDB" w:rsidR="008E09D8" w:rsidRPr="00C66F20" w:rsidRDefault="008E09D8" w:rsidP="008E09D8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Levezetés, magyarázat, </w:t>
            </w:r>
            <w:proofErr w:type="spellStart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problematizálás</w:t>
            </w:r>
            <w:proofErr w:type="spellEnd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vAlign w:val="center"/>
          </w:tcPr>
          <w:p w14:paraId="29D5A90A" w14:textId="77777777" w:rsidR="008E09D8" w:rsidRPr="001E4C21" w:rsidRDefault="008E09D8" w:rsidP="008E09D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E09D8" w:rsidRPr="001E4C21" w14:paraId="6A0748C4" w14:textId="77777777" w:rsidTr="007A4444">
        <w:trPr>
          <w:trHeight w:val="397"/>
        </w:trPr>
        <w:tc>
          <w:tcPr>
            <w:tcW w:w="3779" w:type="dxa"/>
          </w:tcPr>
          <w:p w14:paraId="35D2FAA7" w14:textId="6D1018FC" w:rsidR="008E09D8" w:rsidRPr="00C66F20" w:rsidRDefault="008E09D8" w:rsidP="008E09D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8.1.4.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Adszorpció 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>folyadék-folyadék határfelületen.</w:t>
            </w:r>
          </w:p>
        </w:tc>
        <w:tc>
          <w:tcPr>
            <w:tcW w:w="5197" w:type="dxa"/>
          </w:tcPr>
          <w:p w14:paraId="79E69B6D" w14:textId="377845FA" w:rsidR="008E09D8" w:rsidRPr="00C66F20" w:rsidRDefault="008E09D8" w:rsidP="008E09D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Levezetés, magyarázat, </w:t>
            </w:r>
            <w:proofErr w:type="spellStart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problematizálás</w:t>
            </w:r>
            <w:proofErr w:type="spellEnd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vAlign w:val="center"/>
          </w:tcPr>
          <w:p w14:paraId="1EE59EBC" w14:textId="77777777" w:rsidR="008E09D8" w:rsidRPr="001E4C21" w:rsidRDefault="008E09D8" w:rsidP="008E09D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E09D8" w:rsidRPr="001E4C21" w14:paraId="5238961B" w14:textId="77777777" w:rsidTr="007A4444">
        <w:trPr>
          <w:trHeight w:val="397"/>
        </w:trPr>
        <w:tc>
          <w:tcPr>
            <w:tcW w:w="3779" w:type="dxa"/>
          </w:tcPr>
          <w:p w14:paraId="347F896E" w14:textId="45BFF286" w:rsidR="008E09D8" w:rsidRPr="00C66F20" w:rsidRDefault="008E09D8" w:rsidP="001042A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8.1.</w:t>
            </w:r>
            <w:r w:rsidR="001042A9"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5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>Az adszorpció jelensége folyadék-szilárd határfelületen.</w:t>
            </w:r>
          </w:p>
        </w:tc>
        <w:tc>
          <w:tcPr>
            <w:tcW w:w="5197" w:type="dxa"/>
          </w:tcPr>
          <w:p w14:paraId="1BC80EF7" w14:textId="4AB5CCF6" w:rsidR="008E09D8" w:rsidRPr="00C66F20" w:rsidRDefault="008E09D8" w:rsidP="008E09D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Levezetés, magyarázat, </w:t>
            </w:r>
            <w:proofErr w:type="spellStart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problematizálás</w:t>
            </w:r>
            <w:proofErr w:type="spellEnd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vAlign w:val="center"/>
          </w:tcPr>
          <w:p w14:paraId="64F2D093" w14:textId="77777777" w:rsidR="008E09D8" w:rsidRPr="001E4C21" w:rsidRDefault="008E09D8" w:rsidP="008E09D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E09D8" w:rsidRPr="001E4C21" w14:paraId="49D69DDC" w14:textId="77777777" w:rsidTr="007A4444">
        <w:trPr>
          <w:trHeight w:val="397"/>
        </w:trPr>
        <w:tc>
          <w:tcPr>
            <w:tcW w:w="3779" w:type="dxa"/>
          </w:tcPr>
          <w:p w14:paraId="5FE36991" w14:textId="2F81CE30" w:rsidR="008E09D8" w:rsidRPr="00C66F20" w:rsidRDefault="008E09D8" w:rsidP="008E09D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8.1.</w:t>
            </w:r>
            <w:r w:rsidR="001042A9"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6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 xml:space="preserve"> Diszperz rendszerek </w:t>
            </w:r>
            <w:r w:rsidR="001042A9" w:rsidRPr="00C66F20">
              <w:rPr>
                <w:rFonts w:ascii="Cambria" w:hAnsi="Cambria"/>
                <w:sz w:val="20"/>
                <w:szCs w:val="20"/>
                <w:lang w:val="hu-HU"/>
              </w:rPr>
              <w:t>állapotjelzői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1042A9" w:rsidRPr="00C66F20">
              <w:rPr>
                <w:rFonts w:ascii="Cambria" w:hAnsi="Cambria"/>
                <w:sz w:val="20"/>
                <w:szCs w:val="20"/>
                <w:lang w:val="hu-HU"/>
              </w:rPr>
              <w:t xml:space="preserve"> Kolloidrendszerek állandósága.</w:t>
            </w:r>
          </w:p>
        </w:tc>
        <w:tc>
          <w:tcPr>
            <w:tcW w:w="5197" w:type="dxa"/>
          </w:tcPr>
          <w:p w14:paraId="3255BEC3" w14:textId="6D4B07F0" w:rsidR="008E09D8" w:rsidRPr="00C66F20" w:rsidRDefault="008E09D8" w:rsidP="008E09D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Levezetés, magyarázat, </w:t>
            </w:r>
            <w:proofErr w:type="spellStart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problematizálás</w:t>
            </w:r>
            <w:proofErr w:type="spellEnd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vAlign w:val="center"/>
          </w:tcPr>
          <w:p w14:paraId="1E840593" w14:textId="77777777" w:rsidR="008E09D8" w:rsidRPr="001E4C21" w:rsidRDefault="008E09D8" w:rsidP="008E09D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042A9" w:rsidRPr="001E4C21" w14:paraId="39CE6571" w14:textId="77777777" w:rsidTr="007A4444">
        <w:trPr>
          <w:trHeight w:val="397"/>
        </w:trPr>
        <w:tc>
          <w:tcPr>
            <w:tcW w:w="3779" w:type="dxa"/>
          </w:tcPr>
          <w:p w14:paraId="3AD1616D" w14:textId="12EB200F" w:rsidR="001042A9" w:rsidRPr="00C66F20" w:rsidRDefault="001042A9" w:rsidP="008E09D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8.1.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7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 xml:space="preserve"> Kolloidrendszerek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>állapot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>változásai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5197" w:type="dxa"/>
          </w:tcPr>
          <w:p w14:paraId="0D93743C" w14:textId="46AD1B4E" w:rsidR="001042A9" w:rsidRPr="00C66F20" w:rsidRDefault="00C66F20" w:rsidP="008E09D8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Levezetés, magyarázat, </w:t>
            </w:r>
            <w:proofErr w:type="spellStart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problematizálás</w:t>
            </w:r>
            <w:proofErr w:type="spellEnd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modellezés, beszélgetés</w:t>
            </w:r>
          </w:p>
        </w:tc>
        <w:tc>
          <w:tcPr>
            <w:tcW w:w="1515" w:type="dxa"/>
            <w:vAlign w:val="center"/>
          </w:tcPr>
          <w:p w14:paraId="6CDEC8E8" w14:textId="77777777" w:rsidR="001042A9" w:rsidRPr="001E4C21" w:rsidRDefault="001042A9" w:rsidP="008E09D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E09D8" w:rsidRPr="001E4C21" w14:paraId="762DF0F2" w14:textId="77777777" w:rsidTr="003D6D4A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E95F" w14:textId="2619A6C2" w:rsidR="008E09D8" w:rsidRPr="00C66F20" w:rsidRDefault="008E09D8" w:rsidP="008E09D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8.1.</w:t>
            </w:r>
            <w:r w:rsidR="001042A9"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8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  <w:r w:rsidR="001042A9"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Asszociációs kolloidok- alapfogalmak</w:t>
            </w:r>
            <w:r w:rsidR="001042A9"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: osztályozás és fizikai-kémiai tulajdonságok.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34B" w14:textId="4AC82072" w:rsidR="008E09D8" w:rsidRPr="00C66F20" w:rsidRDefault="008E09D8" w:rsidP="008E09D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Levezetés, magyarázat, </w:t>
            </w:r>
            <w:proofErr w:type="spellStart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problematizálás</w:t>
            </w:r>
            <w:proofErr w:type="spellEnd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77777777" w:rsidR="008E09D8" w:rsidRPr="001E4C21" w:rsidRDefault="008E09D8" w:rsidP="008E09D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042A9" w:rsidRPr="001E4C21" w14:paraId="0781317E" w14:textId="77777777" w:rsidTr="003D6D4A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26DE" w14:textId="704482B6" w:rsidR="001042A9" w:rsidRPr="00C66F20" w:rsidRDefault="001042A9" w:rsidP="008E09D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8.1.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9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Tenzidek</w:t>
            </w:r>
            <w:proofErr w:type="spellEnd"/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sszociáció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ja, micellák jellemzése.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D171" w14:textId="79FD5068" w:rsidR="001042A9" w:rsidRPr="00C66F20" w:rsidRDefault="00C66F20" w:rsidP="008E09D8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Levezetés, magyarázat, </w:t>
            </w:r>
            <w:proofErr w:type="spellStart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problematizálás</w:t>
            </w:r>
            <w:proofErr w:type="spellEnd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modellezés, beszélgetés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97C5" w14:textId="77777777" w:rsidR="001042A9" w:rsidRPr="001E4C21" w:rsidRDefault="001042A9" w:rsidP="008E09D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E09D8" w:rsidRPr="001E4C21" w14:paraId="77DBD82F" w14:textId="77777777" w:rsidTr="007A444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7B954468" w:rsidR="008E09D8" w:rsidRPr="00C66F20" w:rsidRDefault="008E09D8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8.1.</w:t>
            </w:r>
            <w:r w:rsidR="001042A9"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10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 xml:space="preserve"> Emulziók</w:t>
            </w:r>
            <w:r w:rsidR="001042A9" w:rsidRPr="00C66F20">
              <w:rPr>
                <w:rFonts w:ascii="Cambria" w:hAnsi="Cambria"/>
                <w:sz w:val="20"/>
                <w:szCs w:val="20"/>
                <w:lang w:val="hu-HU"/>
              </w:rPr>
              <w:t>kal kapcsolatos alapfogalmak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671" w14:textId="45866E1C" w:rsidR="008E09D8" w:rsidRPr="00C66F20" w:rsidRDefault="008E09D8" w:rsidP="008E09D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Levezetés, magyarázat, </w:t>
            </w:r>
            <w:proofErr w:type="spellStart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problematizálás</w:t>
            </w:r>
            <w:proofErr w:type="spellEnd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77777777" w:rsidR="008E09D8" w:rsidRPr="001E4C21" w:rsidRDefault="008E09D8" w:rsidP="008E09D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042A9" w:rsidRPr="001E4C21" w14:paraId="4A9CDC05" w14:textId="77777777" w:rsidTr="007A444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C2A3" w14:textId="6C5D3A2D" w:rsidR="001042A9" w:rsidRPr="00C66F20" w:rsidRDefault="001042A9" w:rsidP="001042A9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8.1.1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1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 xml:space="preserve"> Emulziók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 xml:space="preserve"> tulajdonságai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A4E" w14:textId="06029428" w:rsidR="001042A9" w:rsidRPr="00C66F20" w:rsidRDefault="00C66F20" w:rsidP="001042A9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Levezetés, magyarázat, </w:t>
            </w:r>
            <w:proofErr w:type="spellStart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problematizálás</w:t>
            </w:r>
            <w:proofErr w:type="spellEnd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modellezés, beszélgetés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BC2D" w14:textId="77777777" w:rsidR="001042A9" w:rsidRPr="001E4C21" w:rsidRDefault="001042A9" w:rsidP="001042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042A9" w:rsidRPr="001E4C21" w14:paraId="1374A868" w14:textId="77777777" w:rsidTr="007A444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2BEA" w14:textId="46886D8C" w:rsidR="001042A9" w:rsidRPr="00C66F20" w:rsidRDefault="001042A9" w:rsidP="001042A9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8.1.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12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 xml:space="preserve"> Szolok 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>előállítása és tulajdonságai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83A0" w14:textId="2BFA6513" w:rsidR="001042A9" w:rsidRPr="00C66F20" w:rsidRDefault="00C66F20" w:rsidP="001042A9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Levezetés, magyarázat, </w:t>
            </w:r>
            <w:proofErr w:type="spellStart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problematizálás</w:t>
            </w:r>
            <w:proofErr w:type="spellEnd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modellezés, beszélgetés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863D" w14:textId="77777777" w:rsidR="001042A9" w:rsidRPr="001E4C21" w:rsidRDefault="001042A9" w:rsidP="001042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042A9" w:rsidRPr="001E4C21" w14:paraId="5A14D9C1" w14:textId="77777777" w:rsidTr="007A444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72F9" w14:textId="5D9F0639" w:rsidR="001042A9" w:rsidRPr="00C66F20" w:rsidRDefault="001042A9" w:rsidP="001042A9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8.1.1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3</w:t>
            </w: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 xml:space="preserve"> Szolok </w:t>
            </w:r>
            <w:r w:rsidR="00C66F20" w:rsidRPr="00C66F20">
              <w:rPr>
                <w:rFonts w:ascii="Cambria" w:hAnsi="Cambria"/>
                <w:sz w:val="20"/>
                <w:szCs w:val="20"/>
                <w:lang w:val="hu-HU"/>
              </w:rPr>
              <w:t xml:space="preserve">állandósága és </w:t>
            </w:r>
            <w:proofErr w:type="spellStart"/>
            <w:r w:rsidR="00C66F20" w:rsidRPr="00C66F20">
              <w:rPr>
                <w:rFonts w:ascii="Cambria" w:hAnsi="Cambria"/>
                <w:sz w:val="20"/>
                <w:szCs w:val="20"/>
                <w:lang w:val="hu-HU"/>
              </w:rPr>
              <w:t>koagulálása</w:t>
            </w:r>
            <w:proofErr w:type="spellEnd"/>
            <w:r w:rsidR="00C66F20" w:rsidRPr="00C66F20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85C2" w14:textId="400459A0" w:rsidR="001042A9" w:rsidRPr="00C66F20" w:rsidRDefault="00C66F20" w:rsidP="001042A9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Levezetés, magyarázat, </w:t>
            </w:r>
            <w:proofErr w:type="spellStart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problematizálás</w:t>
            </w:r>
            <w:proofErr w:type="spellEnd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modellezés, beszélgetés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525E" w14:textId="77777777" w:rsidR="001042A9" w:rsidRPr="001E4C21" w:rsidRDefault="001042A9" w:rsidP="001042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042A9" w:rsidRPr="001E4C21" w14:paraId="67BCA5CD" w14:textId="77777777" w:rsidTr="007A444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119BB98C" w:rsidR="001042A9" w:rsidRPr="00C66F20" w:rsidRDefault="001042A9" w:rsidP="001042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66F20">
              <w:rPr>
                <w:rFonts w:ascii="Cambria" w:hAnsi="Cambria"/>
                <w:bCs/>
                <w:sz w:val="20"/>
                <w:szCs w:val="20"/>
                <w:lang w:val="hu-HU"/>
              </w:rPr>
              <w:t>8.1.7.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C66F20" w:rsidRPr="00C66F20">
              <w:rPr>
                <w:rFonts w:ascii="Cambria" w:hAnsi="Cambria"/>
                <w:sz w:val="20"/>
                <w:szCs w:val="20"/>
                <w:lang w:val="hu-HU"/>
              </w:rPr>
              <w:t>Koherens rendszerek</w:t>
            </w:r>
            <w:r w:rsidRPr="00C66F20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D47" w14:textId="417F87E8" w:rsidR="001042A9" w:rsidRPr="00C66F20" w:rsidRDefault="001042A9" w:rsidP="001042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Levezetés, magyarázat, </w:t>
            </w:r>
            <w:proofErr w:type="spellStart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problematizálás</w:t>
            </w:r>
            <w:proofErr w:type="spellEnd"/>
            <w:r w:rsidRPr="00C66F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77777777" w:rsidR="001042A9" w:rsidRPr="001E4C21" w:rsidRDefault="001042A9" w:rsidP="001042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042A9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0162111D" w14:textId="77777777" w:rsidR="001042A9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05399F2D" w14:textId="77777777" w:rsidR="001042A9" w:rsidRPr="00B17949" w:rsidRDefault="001042A9" w:rsidP="001042A9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B17949">
              <w:rPr>
                <w:rFonts w:ascii="Cambria" w:hAnsi="Cambria"/>
                <w:sz w:val="20"/>
                <w:szCs w:val="20"/>
              </w:rPr>
              <w:t xml:space="preserve">E.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Berecz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Tankönyvkiadó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>, Budapest, 1988</w:t>
            </w:r>
          </w:p>
          <w:p w14:paraId="0E9C3CEB" w14:textId="77777777" w:rsidR="001042A9" w:rsidRPr="00B17949" w:rsidRDefault="001042A9" w:rsidP="001042A9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B17949">
              <w:rPr>
                <w:rFonts w:ascii="Cambria" w:hAnsi="Cambria"/>
                <w:sz w:val="20"/>
                <w:szCs w:val="20"/>
              </w:rPr>
              <w:t xml:space="preserve">E. Chifu: Chimia coloizilor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interfeţelor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>, Presa Universitară Clujeană, Cluj-Napoca, 2000</w:t>
            </w:r>
          </w:p>
          <w:p w14:paraId="1AD9C65C" w14:textId="77777777" w:rsidR="001042A9" w:rsidRPr="00B17949" w:rsidRDefault="001042A9" w:rsidP="001042A9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B17949">
              <w:rPr>
                <w:rFonts w:ascii="Cambria" w:hAnsi="Cambria"/>
                <w:sz w:val="20"/>
                <w:szCs w:val="20"/>
              </w:rPr>
              <w:t xml:space="preserve"> E. Chifu: Chimie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coloidalǎ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, Editura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didacticǎ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pedagogicǎ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Bucureşti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>, 1969</w:t>
            </w:r>
          </w:p>
          <w:p w14:paraId="2F9B79BC" w14:textId="77777777" w:rsidR="001042A9" w:rsidRPr="00B17949" w:rsidRDefault="001042A9" w:rsidP="001042A9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B17949">
              <w:rPr>
                <w:rFonts w:ascii="Cambria" w:hAnsi="Cambria"/>
                <w:sz w:val="20"/>
                <w:szCs w:val="20"/>
              </w:rPr>
              <w:t xml:space="preserve"> F.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Szántó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: A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kolloid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alapjai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, Gondolat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>, Budapest, 1987</w:t>
            </w:r>
          </w:p>
          <w:p w14:paraId="4052D525" w14:textId="1669FEF4" w:rsidR="001042A9" w:rsidRPr="003D6D4A" w:rsidRDefault="001042A9" w:rsidP="001042A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17949">
              <w:rPr>
                <w:rFonts w:ascii="Cambria" w:hAnsi="Cambria"/>
                <w:sz w:val="20"/>
                <w:szCs w:val="20"/>
              </w:rPr>
              <w:t xml:space="preserve"> E. Wolfram: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Kolloidika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Nemzeti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Tankönyvkiadó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>, Budapest, 1994</w:t>
            </w:r>
          </w:p>
        </w:tc>
      </w:tr>
      <w:tr w:rsidR="001042A9" w:rsidRPr="001E4C21" w14:paraId="5D036C2F" w14:textId="77777777" w:rsidTr="007A4444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1042A9" w:rsidRPr="001E4C21" w:rsidRDefault="001042A9" w:rsidP="001042A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5197" w:type="dxa"/>
            <w:vAlign w:val="center"/>
          </w:tcPr>
          <w:p w14:paraId="72EEF60E" w14:textId="2C61FFA0" w:rsidR="001042A9" w:rsidRPr="001E4C21" w:rsidRDefault="001042A9" w:rsidP="001042A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515" w:type="dxa"/>
            <w:vAlign w:val="center"/>
          </w:tcPr>
          <w:p w14:paraId="54625FD6" w14:textId="77FE95D9" w:rsidR="001042A9" w:rsidRPr="001E4C21" w:rsidRDefault="001042A9" w:rsidP="001042A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1042A9" w:rsidRPr="001E4C21" w14:paraId="32A49D89" w14:textId="77777777" w:rsidTr="007A4444">
        <w:trPr>
          <w:trHeight w:val="397"/>
        </w:trPr>
        <w:tc>
          <w:tcPr>
            <w:tcW w:w="3779" w:type="dxa"/>
          </w:tcPr>
          <w:p w14:paraId="675A1FF0" w14:textId="649EC16C" w:rsidR="001042A9" w:rsidRPr="003D6D4A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 xml:space="preserve">8.2.1. </w:t>
            </w:r>
            <w:r w:rsidRPr="003D6D4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Munkavédelmi szabályok ismertetése, a gyakorlatok bemutatása, adatfeldolgozás.</w:t>
            </w:r>
          </w:p>
        </w:tc>
        <w:tc>
          <w:tcPr>
            <w:tcW w:w="5197" w:type="dxa"/>
          </w:tcPr>
          <w:p w14:paraId="0788245D" w14:textId="36940D84" w:rsidR="001042A9" w:rsidRPr="00E625F5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Kísérlet,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bemutatás, beszélgetés</w:t>
            </w:r>
          </w:p>
        </w:tc>
        <w:tc>
          <w:tcPr>
            <w:tcW w:w="1515" w:type="dxa"/>
            <w:vAlign w:val="center"/>
          </w:tcPr>
          <w:p w14:paraId="0CE7C606" w14:textId="77777777" w:rsidR="001042A9" w:rsidRPr="001E4C21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042A9" w:rsidRPr="001E4C21" w14:paraId="43B42E79" w14:textId="77777777" w:rsidTr="007A4444">
        <w:trPr>
          <w:trHeight w:val="397"/>
        </w:trPr>
        <w:tc>
          <w:tcPr>
            <w:tcW w:w="3779" w:type="dxa"/>
          </w:tcPr>
          <w:p w14:paraId="703C63F0" w14:textId="00A72A2D" w:rsidR="001042A9" w:rsidRPr="003D6D4A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>8.2.2</w:t>
            </w:r>
            <w:r w:rsidRPr="003D6D4A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3D6D4A">
              <w:rPr>
                <w:rFonts w:ascii="Cambria" w:hAnsi="Cambria"/>
                <w:bCs/>
                <w:sz w:val="20"/>
                <w:szCs w:val="20"/>
              </w:rPr>
              <w:t>Számitógépes</w:t>
            </w:r>
            <w:proofErr w:type="spellEnd"/>
            <w:r w:rsidRPr="003D6D4A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3D6D4A">
              <w:rPr>
                <w:rFonts w:ascii="Cambria" w:hAnsi="Cambria"/>
                <w:bCs/>
                <w:sz w:val="20"/>
                <w:szCs w:val="20"/>
              </w:rPr>
              <w:t>adatfeldolgozás</w:t>
            </w:r>
            <w:proofErr w:type="spellEnd"/>
            <w:r w:rsidRPr="003D6D4A">
              <w:rPr>
                <w:rFonts w:ascii="Cambria" w:hAnsi="Cambria"/>
                <w:bCs/>
                <w:sz w:val="20"/>
                <w:szCs w:val="20"/>
              </w:rPr>
              <w:t xml:space="preserve">, </w:t>
            </w:r>
            <w:proofErr w:type="spellStart"/>
            <w:r w:rsidRPr="003D6D4A">
              <w:rPr>
                <w:rFonts w:ascii="Cambria" w:hAnsi="Cambria"/>
                <w:bCs/>
                <w:sz w:val="20"/>
                <w:szCs w:val="20"/>
              </w:rPr>
              <w:t>grafikus</w:t>
            </w:r>
            <w:proofErr w:type="spellEnd"/>
            <w:r w:rsidRPr="003D6D4A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3D6D4A">
              <w:rPr>
                <w:rFonts w:ascii="Cambria" w:hAnsi="Cambria"/>
                <w:bCs/>
                <w:sz w:val="20"/>
                <w:szCs w:val="20"/>
              </w:rPr>
              <w:t>ábrázolás</w:t>
            </w:r>
            <w:proofErr w:type="spellEnd"/>
            <w:r w:rsidRPr="003D6D4A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3D6D4A">
              <w:rPr>
                <w:rFonts w:ascii="Cambria" w:hAnsi="Cambria"/>
                <w:bCs/>
                <w:sz w:val="20"/>
                <w:szCs w:val="20"/>
              </w:rPr>
              <w:t>Origin</w:t>
            </w:r>
            <w:proofErr w:type="spellEnd"/>
            <w:r w:rsidRPr="003D6D4A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3D6D4A">
              <w:rPr>
                <w:rFonts w:ascii="Cambria" w:hAnsi="Cambria"/>
                <w:bCs/>
                <w:sz w:val="20"/>
                <w:szCs w:val="20"/>
              </w:rPr>
              <w:t>és</w:t>
            </w:r>
            <w:proofErr w:type="spellEnd"/>
            <w:r w:rsidRPr="003D6D4A">
              <w:rPr>
                <w:rFonts w:ascii="Cambria" w:hAnsi="Cambria"/>
                <w:bCs/>
                <w:sz w:val="20"/>
                <w:szCs w:val="20"/>
              </w:rPr>
              <w:t xml:space="preserve"> Excel </w:t>
            </w:r>
            <w:proofErr w:type="spellStart"/>
            <w:r w:rsidRPr="003D6D4A">
              <w:rPr>
                <w:rFonts w:ascii="Cambria" w:hAnsi="Cambria"/>
                <w:bCs/>
                <w:sz w:val="20"/>
                <w:szCs w:val="20"/>
              </w:rPr>
              <w:t>programokban</w:t>
            </w:r>
            <w:proofErr w:type="spellEnd"/>
            <w:r w:rsidRPr="003D6D4A">
              <w:rPr>
                <w:rFonts w:ascii="Cambria" w:hAnsi="Cambria"/>
                <w:bCs/>
                <w:sz w:val="20"/>
                <w:szCs w:val="20"/>
              </w:rPr>
              <w:t xml:space="preserve">, </w:t>
            </w:r>
            <w:proofErr w:type="spellStart"/>
            <w:r w:rsidRPr="003D6D4A">
              <w:rPr>
                <w:rFonts w:ascii="Cambria" w:hAnsi="Cambria"/>
                <w:bCs/>
                <w:sz w:val="20"/>
                <w:szCs w:val="20"/>
              </w:rPr>
              <w:t>hibaszámitás</w:t>
            </w:r>
            <w:proofErr w:type="spellEnd"/>
            <w:r w:rsidRPr="003D6D4A">
              <w:rPr>
                <w:rFonts w:ascii="Cambria" w:hAnsi="Cambria"/>
                <w:bCs/>
                <w:sz w:val="20"/>
                <w:szCs w:val="20"/>
              </w:rPr>
              <w:t>.</w:t>
            </w:r>
          </w:p>
        </w:tc>
        <w:tc>
          <w:tcPr>
            <w:tcW w:w="5197" w:type="dxa"/>
          </w:tcPr>
          <w:p w14:paraId="57D2DFDA" w14:textId="3BA2DAAF" w:rsidR="001042A9" w:rsidRPr="00E625F5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Kísérlet,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bemutatás, beszélgetés</w:t>
            </w:r>
          </w:p>
        </w:tc>
        <w:tc>
          <w:tcPr>
            <w:tcW w:w="1515" w:type="dxa"/>
            <w:vAlign w:val="center"/>
          </w:tcPr>
          <w:p w14:paraId="4FE29D2A" w14:textId="77777777" w:rsidR="001042A9" w:rsidRPr="001E4C21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042A9" w:rsidRPr="001E4C21" w14:paraId="2DC3F4B2" w14:textId="77777777" w:rsidTr="007A4444">
        <w:trPr>
          <w:trHeight w:val="397"/>
        </w:trPr>
        <w:tc>
          <w:tcPr>
            <w:tcW w:w="3779" w:type="dxa"/>
          </w:tcPr>
          <w:p w14:paraId="7267A61B" w14:textId="14EE0C01" w:rsidR="001042A9" w:rsidRPr="003D6D4A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6D4A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8.2.3. </w:t>
            </w:r>
            <w:r w:rsidRPr="003D6D4A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3D6D4A">
              <w:rPr>
                <w:rFonts w:ascii="Cambria" w:hAnsi="Cambria"/>
                <w:sz w:val="20"/>
                <w:szCs w:val="20"/>
              </w:rPr>
              <w:t>kritikus</w:t>
            </w:r>
            <w:proofErr w:type="spellEnd"/>
            <w:r w:rsidRPr="003D6D4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6D4A">
              <w:rPr>
                <w:rFonts w:ascii="Cambria" w:hAnsi="Cambria"/>
                <w:sz w:val="20"/>
                <w:szCs w:val="20"/>
              </w:rPr>
              <w:t>micellakoncentráció</w:t>
            </w:r>
            <w:proofErr w:type="spellEnd"/>
            <w:r w:rsidRPr="003D6D4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6D4A">
              <w:rPr>
                <w:rFonts w:ascii="Cambria" w:hAnsi="Cambria"/>
                <w:sz w:val="20"/>
                <w:szCs w:val="20"/>
              </w:rPr>
              <w:t>meghatározása</w:t>
            </w:r>
            <w:proofErr w:type="spellEnd"/>
            <w:r w:rsidRPr="003D6D4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6D4A">
              <w:rPr>
                <w:rFonts w:ascii="Cambria" w:hAnsi="Cambria"/>
                <w:sz w:val="20"/>
                <w:szCs w:val="20"/>
              </w:rPr>
              <w:t>konduktometriás</w:t>
            </w:r>
            <w:proofErr w:type="spellEnd"/>
            <w:r w:rsidRPr="003D6D4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6D4A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3D6D4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6D4A">
              <w:rPr>
                <w:rFonts w:ascii="Cambria" w:hAnsi="Cambria"/>
                <w:sz w:val="20"/>
                <w:szCs w:val="20"/>
              </w:rPr>
              <w:t>tenziometrikus</w:t>
            </w:r>
            <w:proofErr w:type="spellEnd"/>
            <w:r w:rsidRPr="003D6D4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6D4A">
              <w:rPr>
                <w:rFonts w:ascii="Cambria" w:hAnsi="Cambria"/>
                <w:sz w:val="20"/>
                <w:szCs w:val="20"/>
              </w:rPr>
              <w:t>módszerekkel</w:t>
            </w:r>
            <w:proofErr w:type="spellEnd"/>
            <w:r w:rsidRPr="003D6D4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5197" w:type="dxa"/>
          </w:tcPr>
          <w:p w14:paraId="0D5C44F6" w14:textId="7D932E66" w:rsidR="001042A9" w:rsidRPr="00E625F5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Kísérlet,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bemutatás, beszélgetés</w:t>
            </w:r>
          </w:p>
        </w:tc>
        <w:tc>
          <w:tcPr>
            <w:tcW w:w="1515" w:type="dxa"/>
            <w:vAlign w:val="center"/>
          </w:tcPr>
          <w:p w14:paraId="27CE3B41" w14:textId="77777777" w:rsidR="001042A9" w:rsidRPr="001E4C21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042A9" w:rsidRPr="001E4C21" w14:paraId="218EDD07" w14:textId="77777777" w:rsidTr="007A4444">
        <w:trPr>
          <w:trHeight w:val="397"/>
        </w:trPr>
        <w:tc>
          <w:tcPr>
            <w:tcW w:w="3779" w:type="dxa"/>
          </w:tcPr>
          <w:p w14:paraId="518F2076" w14:textId="78F6A918" w:rsidR="001042A9" w:rsidRPr="003D6D4A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 xml:space="preserve">8.2.4. </w:t>
            </w:r>
            <w:proofErr w:type="spellStart"/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>Szintelen</w:t>
            </w:r>
            <w:proofErr w:type="spellEnd"/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 xml:space="preserve"> szólok </w:t>
            </w:r>
            <w:proofErr w:type="spellStart"/>
            <w:r w:rsidRPr="003D6D4A">
              <w:rPr>
                <w:rFonts w:ascii="Cambria" w:hAnsi="Cambria"/>
                <w:sz w:val="20"/>
                <w:szCs w:val="20"/>
              </w:rPr>
              <w:t>diszperziófokának</w:t>
            </w:r>
            <w:proofErr w:type="spellEnd"/>
            <w:r w:rsidRPr="003D6D4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6D4A">
              <w:rPr>
                <w:rFonts w:ascii="Cambria" w:hAnsi="Cambria"/>
                <w:sz w:val="20"/>
                <w:szCs w:val="20"/>
              </w:rPr>
              <w:t>meghatározása</w:t>
            </w:r>
            <w:proofErr w:type="spellEnd"/>
            <w:r w:rsidRPr="003D6D4A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3D6D4A">
              <w:rPr>
                <w:rFonts w:ascii="Cambria" w:hAnsi="Cambria"/>
                <w:sz w:val="20"/>
                <w:szCs w:val="20"/>
              </w:rPr>
              <w:t>fotometriás</w:t>
            </w:r>
            <w:proofErr w:type="spellEnd"/>
            <w:r w:rsidRPr="003D6D4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6D4A">
              <w:rPr>
                <w:rFonts w:ascii="Cambria" w:hAnsi="Cambria"/>
                <w:sz w:val="20"/>
                <w:szCs w:val="20"/>
              </w:rPr>
              <w:t>mérésekkel</w:t>
            </w:r>
            <w:proofErr w:type="spellEnd"/>
            <w:r w:rsidRPr="003D6D4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5197" w:type="dxa"/>
          </w:tcPr>
          <w:p w14:paraId="7ADD39DD" w14:textId="33C2A5AA" w:rsidR="001042A9" w:rsidRPr="00E625F5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Kísérlet,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bemutatás, beszélgetés</w:t>
            </w:r>
          </w:p>
        </w:tc>
        <w:tc>
          <w:tcPr>
            <w:tcW w:w="1515" w:type="dxa"/>
            <w:vAlign w:val="center"/>
          </w:tcPr>
          <w:p w14:paraId="1401BBD0" w14:textId="77777777" w:rsidR="001042A9" w:rsidRPr="001E4C21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042A9" w:rsidRPr="001E4C21" w14:paraId="5A6C1D8A" w14:textId="77777777" w:rsidTr="007A4444">
        <w:trPr>
          <w:trHeight w:val="397"/>
        </w:trPr>
        <w:tc>
          <w:tcPr>
            <w:tcW w:w="3779" w:type="dxa"/>
          </w:tcPr>
          <w:p w14:paraId="4386EF5A" w14:textId="0FDE5397" w:rsidR="001042A9" w:rsidRPr="003D6D4A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 xml:space="preserve">8.2.5. Szedimentációs </w:t>
            </w:r>
            <w:proofErr w:type="spellStart"/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>analizis</w:t>
            </w:r>
            <w:proofErr w:type="spellEnd"/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5197" w:type="dxa"/>
          </w:tcPr>
          <w:p w14:paraId="2A993261" w14:textId="26F70270" w:rsidR="001042A9" w:rsidRPr="00E625F5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Kísérlet,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bemutatás, beszélgetés</w:t>
            </w:r>
          </w:p>
        </w:tc>
        <w:tc>
          <w:tcPr>
            <w:tcW w:w="1515" w:type="dxa"/>
            <w:vAlign w:val="center"/>
          </w:tcPr>
          <w:p w14:paraId="522E6F2E" w14:textId="77777777" w:rsidR="001042A9" w:rsidRPr="001E4C21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042A9" w:rsidRPr="001E4C21" w14:paraId="5C2023D7" w14:textId="77777777" w:rsidTr="007A4444">
        <w:trPr>
          <w:trHeight w:val="397"/>
        </w:trPr>
        <w:tc>
          <w:tcPr>
            <w:tcW w:w="3779" w:type="dxa"/>
          </w:tcPr>
          <w:p w14:paraId="42450451" w14:textId="3A1AEA9D" w:rsidR="001042A9" w:rsidRPr="003D6D4A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gramStart"/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>8.2.6 .</w:t>
            </w:r>
            <w:proofErr w:type="gramEnd"/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>butilalkohol</w:t>
            </w:r>
            <w:proofErr w:type="spellEnd"/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>adszorbciója</w:t>
            </w:r>
            <w:proofErr w:type="spellEnd"/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 xml:space="preserve"> levegő-vizes oldat határfelületen.</w:t>
            </w:r>
          </w:p>
        </w:tc>
        <w:tc>
          <w:tcPr>
            <w:tcW w:w="5197" w:type="dxa"/>
          </w:tcPr>
          <w:p w14:paraId="6CC35DC8" w14:textId="5732D91A" w:rsidR="001042A9" w:rsidRPr="00E625F5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Kísérlet,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bemutatás, beszélgetés</w:t>
            </w:r>
          </w:p>
        </w:tc>
        <w:tc>
          <w:tcPr>
            <w:tcW w:w="1515" w:type="dxa"/>
            <w:vAlign w:val="center"/>
          </w:tcPr>
          <w:p w14:paraId="1DF1B101" w14:textId="77777777" w:rsidR="001042A9" w:rsidRPr="001E4C21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042A9" w:rsidRPr="001E4C21" w14:paraId="749CB131" w14:textId="77777777" w:rsidTr="007A4444">
        <w:trPr>
          <w:trHeight w:val="397"/>
        </w:trPr>
        <w:tc>
          <w:tcPr>
            <w:tcW w:w="3779" w:type="dxa"/>
          </w:tcPr>
          <w:p w14:paraId="2B72DE78" w14:textId="709A67C7" w:rsidR="001042A9" w:rsidRPr="003D6D4A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>8.2.7. Felmérő</w:t>
            </w:r>
          </w:p>
        </w:tc>
        <w:tc>
          <w:tcPr>
            <w:tcW w:w="5197" w:type="dxa"/>
          </w:tcPr>
          <w:p w14:paraId="70CD59CA" w14:textId="671E9A9D" w:rsidR="001042A9" w:rsidRPr="00E625F5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>Teszt</w:t>
            </w:r>
          </w:p>
        </w:tc>
        <w:tc>
          <w:tcPr>
            <w:tcW w:w="1515" w:type="dxa"/>
            <w:vAlign w:val="center"/>
          </w:tcPr>
          <w:p w14:paraId="10FA7D11" w14:textId="77777777" w:rsidR="001042A9" w:rsidRPr="001E4C21" w:rsidRDefault="001042A9" w:rsidP="001042A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042A9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55270CF9" w14:textId="77777777" w:rsidR="001042A9" w:rsidRDefault="001042A9" w:rsidP="001042A9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42DF111D" w14:textId="77777777" w:rsidR="001042A9" w:rsidRPr="00B17949" w:rsidRDefault="001042A9" w:rsidP="001042A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B17949">
              <w:rPr>
                <w:rFonts w:ascii="Cambria" w:hAnsi="Cambria"/>
                <w:sz w:val="20"/>
                <w:szCs w:val="20"/>
              </w:rPr>
              <w:t xml:space="preserve">M.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Tomoaia-Cotişel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colab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: Metode experimentale în chimia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biofizica coloizilor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interfeţelor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, Presa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Universitarǎ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Clujeanǎ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>, 2004</w:t>
            </w:r>
          </w:p>
          <w:p w14:paraId="02A06A2B" w14:textId="77777777" w:rsidR="001042A9" w:rsidRPr="00B17949" w:rsidRDefault="001042A9" w:rsidP="001042A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Kaposi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O.: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Bevezetés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mérésekbe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vol. II.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Tankönyvkiadó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>, Budapest, 1988</w:t>
            </w:r>
          </w:p>
          <w:p w14:paraId="00C20D72" w14:textId="5F15A4EC" w:rsidR="001042A9" w:rsidRPr="00E625F5" w:rsidRDefault="001042A9" w:rsidP="001042A9">
            <w:pPr>
              <w:pStyle w:val="ListParagraph"/>
              <w:numPr>
                <w:ilvl w:val="0"/>
                <w:numId w:val="11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17949">
              <w:rPr>
                <w:rFonts w:ascii="Cambria" w:hAnsi="Cambria"/>
                <w:sz w:val="20"/>
                <w:szCs w:val="20"/>
              </w:rPr>
              <w:t xml:space="preserve">Szalma J.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Mérési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eredmények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kiértékelésének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alapjai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17949">
              <w:rPr>
                <w:rFonts w:ascii="Cambria" w:hAnsi="Cambria"/>
                <w:sz w:val="20"/>
                <w:szCs w:val="20"/>
              </w:rPr>
              <w:t>Tankönyvkiadó</w:t>
            </w:r>
            <w:proofErr w:type="spellEnd"/>
            <w:r w:rsidRPr="00B17949">
              <w:rPr>
                <w:rFonts w:ascii="Cambria" w:hAnsi="Cambria"/>
                <w:sz w:val="20"/>
                <w:szCs w:val="20"/>
              </w:rPr>
              <w:t>, Budapest, 1989</w:t>
            </w:r>
          </w:p>
        </w:tc>
      </w:tr>
    </w:tbl>
    <w:p w14:paraId="74EA3DE2" w14:textId="77777777" w:rsidR="005125BA" w:rsidRPr="001E4C2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1E4C21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550A67" w:rsidRPr="001E4C21" w14:paraId="0121D36F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237F9F32" w14:textId="425E1060" w:rsidR="00550A67" w:rsidRPr="001E4C21" w:rsidRDefault="00550A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25C57CC7" w:rsidR="00550A67" w:rsidRPr="00550A67" w:rsidRDefault="00550A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0A67">
              <w:rPr>
                <w:rFonts w:ascii="Cambria" w:hAnsi="Cambria"/>
                <w:sz w:val="20"/>
                <w:szCs w:val="20"/>
                <w:lang w:val="hu-HU"/>
              </w:rPr>
              <w:t>Az előadáson tárgyalt elmélet helyes megértése és elsajátítása – a feleletek helyessége</w:t>
            </w:r>
          </w:p>
        </w:tc>
        <w:tc>
          <w:tcPr>
            <w:tcW w:w="2693" w:type="dxa"/>
            <w:vMerge w:val="restart"/>
            <w:vAlign w:val="center"/>
          </w:tcPr>
          <w:p w14:paraId="2A43BEA6" w14:textId="0A76E4A0" w:rsidR="00550A67" w:rsidRPr="00550A67" w:rsidRDefault="003D6D4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>A kollokviumon való részvétel feltétele az utolsó gyakorlati dolgozat sikeres teljesítése. A vizsga az elméleti ismeretek ellenőrzéséből áll. A vizsgán elkövetett szándékos csalás a vizsgáról való kizárással bünteten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dő.</w:t>
            </w:r>
          </w:p>
        </w:tc>
        <w:tc>
          <w:tcPr>
            <w:tcW w:w="2695" w:type="dxa"/>
            <w:vMerge w:val="restart"/>
            <w:vAlign w:val="center"/>
          </w:tcPr>
          <w:p w14:paraId="03F5A0AE" w14:textId="190ED9E0" w:rsidR="00550A67" w:rsidRPr="001E4C21" w:rsidRDefault="00550A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80%</w:t>
            </w:r>
          </w:p>
        </w:tc>
      </w:tr>
      <w:tr w:rsidR="00550A67" w:rsidRPr="001E4C21" w14:paraId="3B57193E" w14:textId="77777777" w:rsidTr="00550A67">
        <w:trPr>
          <w:trHeight w:val="521"/>
        </w:trPr>
        <w:tc>
          <w:tcPr>
            <w:tcW w:w="2269" w:type="dxa"/>
            <w:vMerge/>
            <w:vAlign w:val="center"/>
          </w:tcPr>
          <w:p w14:paraId="09B900DA" w14:textId="77777777" w:rsidR="00550A67" w:rsidRPr="001E4C21" w:rsidRDefault="00550A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19624F2A" w14:textId="077DE573" w:rsidR="00550A67" w:rsidRPr="00550A67" w:rsidRDefault="00550A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0A67">
              <w:rPr>
                <w:rFonts w:ascii="Cambria" w:hAnsi="Cambria"/>
                <w:sz w:val="20"/>
                <w:szCs w:val="20"/>
                <w:lang w:val="hu-HU"/>
              </w:rPr>
              <w:t>A példák helyes megoldása</w:t>
            </w:r>
          </w:p>
        </w:tc>
        <w:tc>
          <w:tcPr>
            <w:tcW w:w="2693" w:type="dxa"/>
            <w:vMerge/>
            <w:vAlign w:val="center"/>
          </w:tcPr>
          <w:p w14:paraId="6B83C46D" w14:textId="77777777" w:rsidR="00550A67" w:rsidRPr="00550A67" w:rsidRDefault="00550A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5" w:type="dxa"/>
            <w:vMerge/>
            <w:vAlign w:val="center"/>
          </w:tcPr>
          <w:p w14:paraId="39137AB4" w14:textId="77777777" w:rsidR="00550A67" w:rsidRPr="001E4C21" w:rsidRDefault="00550A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50A67" w:rsidRPr="001E4C21" w14:paraId="5590EFAB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620E861A" w14:textId="1F04425D" w:rsidR="00550A67" w:rsidRPr="001E4C21" w:rsidRDefault="00550A67" w:rsidP="00550A6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17702ECD" w14:textId="623B7BAB" w:rsidR="00550A67" w:rsidRPr="001E4C21" w:rsidRDefault="00550A67" w:rsidP="00550A6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45C028B1" w14:textId="4788047F" w:rsidR="00550A67" w:rsidRPr="00550A67" w:rsidRDefault="00550A67" w:rsidP="00550A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0A67">
              <w:rPr>
                <w:rFonts w:ascii="Cambria" w:hAnsi="Cambria"/>
                <w:sz w:val="20"/>
                <w:szCs w:val="20"/>
                <w:lang w:val="hu-HU"/>
              </w:rPr>
              <w:t>A szemináriumon /gyakorlaton tárgyalt kérdés csoport helyes megértése és elsajátítása – a feleletek helyessége</w:t>
            </w:r>
          </w:p>
        </w:tc>
        <w:tc>
          <w:tcPr>
            <w:tcW w:w="2693" w:type="dxa"/>
            <w:vMerge w:val="restart"/>
            <w:vAlign w:val="center"/>
          </w:tcPr>
          <w:p w14:paraId="77E5ED4F" w14:textId="66EC36BC" w:rsidR="00B17B4F" w:rsidRPr="00550A67" w:rsidRDefault="003D6D4A" w:rsidP="00B17B4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>A kollokviumon való bemutatás feltételei: minden laboratóriumi munka elvégzése; az indokolt okból hiányzó munkát egy másik hallgatói csoporttal, vagy egy dolgozattal lehet pótolni – a foglalkozás előtti utolsó héten. A gyakorlati munkákhoz tartozó laboratóriumi jelentéseket hetente kell benyújtani. A kitűzött feladatok megoldását bemutatják.</w:t>
            </w:r>
          </w:p>
        </w:tc>
        <w:tc>
          <w:tcPr>
            <w:tcW w:w="2695" w:type="dxa"/>
            <w:vMerge w:val="restart"/>
            <w:vAlign w:val="center"/>
          </w:tcPr>
          <w:p w14:paraId="4ACDD5D3" w14:textId="12C46096" w:rsidR="00550A67" w:rsidRPr="001E4C21" w:rsidRDefault="00550A67" w:rsidP="00550A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20%</w:t>
            </w:r>
          </w:p>
        </w:tc>
      </w:tr>
      <w:tr w:rsidR="00550A67" w:rsidRPr="001E4C21" w14:paraId="7C0F32F5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3447622A" w14:textId="77777777" w:rsidR="00550A67" w:rsidRPr="001E4C21" w:rsidRDefault="00550A67" w:rsidP="00550A6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5FD10F23" w14:textId="77777777" w:rsidR="00550A67" w:rsidRPr="00550A67" w:rsidRDefault="00550A67" w:rsidP="00550A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0A67">
              <w:rPr>
                <w:rFonts w:ascii="Cambria" w:hAnsi="Cambria"/>
                <w:sz w:val="20"/>
                <w:szCs w:val="20"/>
                <w:lang w:val="hu-HU"/>
              </w:rPr>
              <w:t>A referátumok minősége</w:t>
            </w:r>
          </w:p>
          <w:p w14:paraId="318DC671" w14:textId="042FCB94" w:rsidR="00550A67" w:rsidRPr="00550A67" w:rsidRDefault="00550A67" w:rsidP="00550A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0A67">
              <w:rPr>
                <w:rFonts w:ascii="Cambria" w:hAnsi="Cambria"/>
                <w:sz w:val="20"/>
                <w:szCs w:val="20"/>
                <w:lang w:val="hu-HU"/>
              </w:rPr>
              <w:t>A gyakorlati tevékenység minősége</w:t>
            </w:r>
          </w:p>
        </w:tc>
        <w:tc>
          <w:tcPr>
            <w:tcW w:w="2693" w:type="dxa"/>
            <w:vMerge/>
            <w:vAlign w:val="center"/>
          </w:tcPr>
          <w:p w14:paraId="2702A715" w14:textId="77777777" w:rsidR="00550A67" w:rsidRPr="001E4C21" w:rsidRDefault="00550A67" w:rsidP="00550A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5" w:type="dxa"/>
            <w:vMerge/>
            <w:vAlign w:val="center"/>
          </w:tcPr>
          <w:p w14:paraId="2BD095CA" w14:textId="77777777" w:rsidR="00550A67" w:rsidRPr="001E4C21" w:rsidRDefault="00550A67" w:rsidP="00550A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50A67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550A67" w:rsidRPr="001E4C21" w:rsidRDefault="00550A67" w:rsidP="00550A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9.6 A teljesítmény minimumkövetelményei</w:t>
            </w:r>
          </w:p>
        </w:tc>
      </w:tr>
      <w:tr w:rsidR="00550A67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67AFEA0B" w14:textId="6B96E9C3" w:rsidR="00550A67" w:rsidRPr="00B17B4F" w:rsidRDefault="003D6D4A" w:rsidP="00B17B4F">
            <w:pPr>
              <w:numPr>
                <w:ilvl w:val="0"/>
                <w:numId w:val="3"/>
              </w:numPr>
              <w:spacing w:before="12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5</w:t>
            </w:r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 xml:space="preserve"> (ötös) osztályzat mind a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kollokviumon</w:t>
            </w:r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 xml:space="preserve">, mind a laboratóriumi teszten a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javítókulcs</w:t>
            </w:r>
            <w:r w:rsidRPr="003D6D4A">
              <w:rPr>
                <w:rFonts w:ascii="Cambria" w:hAnsi="Cambria"/>
                <w:sz w:val="20"/>
                <w:szCs w:val="20"/>
                <w:lang w:val="hu-HU"/>
              </w:rPr>
              <w:t xml:space="preserve"> szerint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</w:tbl>
    <w:p w14:paraId="7D783B16" w14:textId="77777777" w:rsidR="00256519" w:rsidRPr="001E4C21" w:rsidRDefault="00256519" w:rsidP="00B17B4F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Development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Goals</w:t>
      </w:r>
      <w:proofErr w:type="spellEnd"/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000000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8.7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pt;height:18.75pt">
                  <v:imagedata r:id="rId9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737F05C4" w:rsidR="003A7089" w:rsidRPr="001E4C21" w:rsidRDefault="003D6D4A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748BA4A2" w14:textId="7777777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69FFC5D7" w14:textId="77777777" w:rsidR="00DC248C" w:rsidRPr="009877EE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9877EE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</w:tc>
        <w:tc>
          <w:tcPr>
            <w:tcW w:w="3969" w:type="dxa"/>
            <w:gridSpan w:val="2"/>
            <w:vAlign w:val="center"/>
          </w:tcPr>
          <w:p w14:paraId="73DD85F0" w14:textId="77777777" w:rsidR="00DC248C" w:rsidRPr="009877EE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9877EE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  <w:p w14:paraId="1455A74B" w14:textId="1468330A" w:rsidR="00B17B4F" w:rsidRPr="009877EE" w:rsidRDefault="00B17B4F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9877EE">
              <w:rPr>
                <w:rFonts w:ascii="Cambria" w:hAnsi="Cambria"/>
              </w:rPr>
              <w:t xml:space="preserve">dr. Szabó Gabriella </w:t>
            </w:r>
            <w:proofErr w:type="spellStart"/>
            <w:r w:rsidRPr="009877EE">
              <w:rPr>
                <w:rFonts w:ascii="Cambria" w:hAnsi="Cambria"/>
              </w:rPr>
              <w:t>Stefánia</w:t>
            </w:r>
            <w:proofErr w:type="spellEnd"/>
            <w:r w:rsidRPr="009877EE">
              <w:rPr>
                <w:rFonts w:ascii="Cambria" w:hAnsi="Cambria"/>
              </w:rPr>
              <w:t xml:space="preserve"> </w:t>
            </w:r>
            <w:proofErr w:type="spellStart"/>
            <w:r w:rsidRPr="009877EE">
              <w:rPr>
                <w:rFonts w:ascii="Cambria" w:hAnsi="Cambria"/>
              </w:rPr>
              <w:t>docens</w:t>
            </w:r>
            <w:proofErr w:type="spellEnd"/>
          </w:p>
        </w:tc>
        <w:tc>
          <w:tcPr>
            <w:tcW w:w="3969" w:type="dxa"/>
            <w:vAlign w:val="center"/>
          </w:tcPr>
          <w:p w14:paraId="02A64053" w14:textId="77777777" w:rsidR="00DC248C" w:rsidRPr="009877EE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9877EE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  <w:p w14:paraId="34FFA816" w14:textId="26B2455C" w:rsidR="00B17B4F" w:rsidRPr="009877EE" w:rsidRDefault="00B17B4F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9877EE">
              <w:rPr>
                <w:rFonts w:ascii="Cambria" w:hAnsi="Cambria"/>
              </w:rPr>
              <w:t xml:space="preserve">Dr. ing. Szőke Árpád </w:t>
            </w:r>
            <w:proofErr w:type="spellStart"/>
            <w:r w:rsidRPr="009877EE">
              <w:rPr>
                <w:rFonts w:ascii="Cambria" w:hAnsi="Cambria"/>
              </w:rPr>
              <w:t>adjunktus</w:t>
            </w:r>
            <w:proofErr w:type="spellEnd"/>
            <w:r w:rsidR="00013BE4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201BAEA5" wp14:editId="6107A9B6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306070</wp:posOffset>
                  </wp:positionV>
                  <wp:extent cx="912453" cy="608400"/>
                  <wp:effectExtent l="0" t="0" r="2540" b="1270"/>
                  <wp:wrapTight wrapText="bothSides">
                    <wp:wrapPolygon edited="0">
                      <wp:start x="0" y="0"/>
                      <wp:lineTo x="0" y="20969"/>
                      <wp:lineTo x="21209" y="20969"/>
                      <wp:lineTo x="21209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2453" cy="60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C248C" w:rsidRPr="001E4C2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21373D69" w:rsidR="00DC248C" w:rsidRPr="001E4C21" w:rsidRDefault="00741712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  <w:t>22</w:t>
            </w:r>
            <w:r w:rsidR="00B17B4F">
              <w:rPr>
                <w:rFonts w:ascii="Cambria" w:hAnsi="Cambria"/>
                <w:sz w:val="22"/>
                <w:szCs w:val="22"/>
                <w:lang w:val="hu-HU"/>
              </w:rPr>
              <w:t>.0</w:t>
            </w:r>
            <w:r>
              <w:rPr>
                <w:rFonts w:ascii="Cambria" w:hAnsi="Cambria"/>
                <w:sz w:val="22"/>
                <w:szCs w:val="22"/>
                <w:lang w:val="hu-HU"/>
              </w:rPr>
              <w:t>4</w:t>
            </w:r>
            <w:r w:rsidR="00B17B4F">
              <w:rPr>
                <w:rFonts w:ascii="Cambria" w:hAnsi="Cambria"/>
                <w:sz w:val="22"/>
                <w:szCs w:val="22"/>
                <w:lang w:val="hu-HU"/>
              </w:rPr>
              <w:t>.2026</w:t>
            </w:r>
          </w:p>
        </w:tc>
        <w:tc>
          <w:tcPr>
            <w:tcW w:w="3969" w:type="dxa"/>
            <w:gridSpan w:val="2"/>
            <w:vAlign w:val="center"/>
          </w:tcPr>
          <w:p w14:paraId="367E7FAC" w14:textId="3EC01C7E" w:rsidR="00B17B4F" w:rsidRPr="001E4C21" w:rsidRDefault="00B17B4F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5B76EF">
              <w:rPr>
                <w:rFonts w:ascii="Times New Roman" w:hAnsi="Times New Roman"/>
                <w:noProof/>
              </w:rPr>
              <w:drawing>
                <wp:inline distT="0" distB="0" distL="0" distR="0" wp14:anchorId="6B11D63A" wp14:editId="265461B6">
                  <wp:extent cx="647700" cy="463550"/>
                  <wp:effectExtent l="0" t="0" r="0" b="0"/>
                  <wp:docPr id="2969690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2DF4AF9E" w14:textId="63A4138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</w:tr>
      <w:tr w:rsidR="00DC248C" w:rsidRPr="001E4C2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35786C95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  <w:r w:rsidR="00013BE4">
              <w:rPr>
                <w:rFonts w:ascii="Cambria" w:hAnsi="Cambria"/>
                <w:sz w:val="22"/>
                <w:szCs w:val="22"/>
                <w:lang w:val="hu-HU"/>
              </w:rPr>
              <w:t xml:space="preserve"> 26.04.2026</w:t>
            </w:r>
          </w:p>
        </w:tc>
        <w:tc>
          <w:tcPr>
            <w:tcW w:w="4967" w:type="dxa"/>
            <w:gridSpan w:val="2"/>
            <w:vAlign w:val="center"/>
          </w:tcPr>
          <w:p w14:paraId="4933AE82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</w:p>
          <w:p w14:paraId="72907EE4" w14:textId="3C03992E" w:rsidR="00B17B4F" w:rsidRPr="001E4C21" w:rsidRDefault="00B17B4F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E3122F">
              <w:rPr>
                <w:rFonts w:ascii="Cambria" w:hAnsi="Cambria"/>
              </w:rPr>
              <w:t xml:space="preserve">Prof. dr. ing. </w:t>
            </w:r>
            <w:proofErr w:type="spellStart"/>
            <w:r w:rsidRPr="00E3122F">
              <w:rPr>
                <w:rFonts w:ascii="Cambria" w:hAnsi="Cambria"/>
              </w:rPr>
              <w:t>Paizs</w:t>
            </w:r>
            <w:proofErr w:type="spellEnd"/>
            <w:r w:rsidRPr="00E3122F">
              <w:rPr>
                <w:rFonts w:ascii="Cambria" w:hAnsi="Cambria"/>
              </w:rPr>
              <w:t xml:space="preserve"> Csaba</w:t>
            </w:r>
            <w:r w:rsidR="00013BE4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7118532C" wp14:editId="4D3BBA8A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2CB0A" w14:textId="77777777" w:rsidR="00CA5880" w:rsidRDefault="00CA5880" w:rsidP="00D12BC3">
      <w:pPr>
        <w:spacing w:after="0" w:line="240" w:lineRule="auto"/>
      </w:pPr>
      <w:r>
        <w:separator/>
      </w:r>
    </w:p>
  </w:endnote>
  <w:endnote w:type="continuationSeparator" w:id="0">
    <w:p w14:paraId="3070F525" w14:textId="77777777" w:rsidR="00CA5880" w:rsidRDefault="00CA5880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BC3BD" w14:textId="77777777" w:rsidR="00CA5880" w:rsidRDefault="00CA5880" w:rsidP="00D12BC3">
      <w:pPr>
        <w:spacing w:after="0" w:line="240" w:lineRule="auto"/>
      </w:pPr>
      <w:r>
        <w:separator/>
      </w:r>
    </w:p>
  </w:footnote>
  <w:footnote w:type="continuationSeparator" w:id="0">
    <w:p w14:paraId="75266E3F" w14:textId="77777777" w:rsidR="00CA5880" w:rsidRDefault="00CA5880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43F5"/>
    <w:multiLevelType w:val="hybridMultilevel"/>
    <w:tmpl w:val="9406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4558E"/>
    <w:multiLevelType w:val="hybridMultilevel"/>
    <w:tmpl w:val="A2309B02"/>
    <w:lvl w:ilvl="0" w:tplc="B5146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054D5"/>
    <w:multiLevelType w:val="hybridMultilevel"/>
    <w:tmpl w:val="A724C0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67D30"/>
    <w:multiLevelType w:val="hybridMultilevel"/>
    <w:tmpl w:val="A52291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F436F8"/>
    <w:multiLevelType w:val="hybridMultilevel"/>
    <w:tmpl w:val="2F74E3F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80644B"/>
    <w:multiLevelType w:val="hybridMultilevel"/>
    <w:tmpl w:val="A2DC7E3E"/>
    <w:lvl w:ilvl="0" w:tplc="CB74B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017C9"/>
    <w:multiLevelType w:val="hybridMultilevel"/>
    <w:tmpl w:val="B26A344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E6A75"/>
    <w:multiLevelType w:val="hybridMultilevel"/>
    <w:tmpl w:val="BFEA128C"/>
    <w:lvl w:ilvl="0" w:tplc="626E9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128656">
    <w:abstractNumId w:val="5"/>
  </w:num>
  <w:num w:numId="2" w16cid:durableId="829905980">
    <w:abstractNumId w:val="4"/>
  </w:num>
  <w:num w:numId="3" w16cid:durableId="1269241051">
    <w:abstractNumId w:val="8"/>
  </w:num>
  <w:num w:numId="4" w16cid:durableId="42101766">
    <w:abstractNumId w:val="13"/>
  </w:num>
  <w:num w:numId="5" w16cid:durableId="1376199070">
    <w:abstractNumId w:val="3"/>
  </w:num>
  <w:num w:numId="6" w16cid:durableId="1235774635">
    <w:abstractNumId w:val="14"/>
  </w:num>
  <w:num w:numId="7" w16cid:durableId="395396346">
    <w:abstractNumId w:val="12"/>
  </w:num>
  <w:num w:numId="8" w16cid:durableId="502353549">
    <w:abstractNumId w:val="11"/>
  </w:num>
  <w:num w:numId="9" w16cid:durableId="1389919657">
    <w:abstractNumId w:val="9"/>
  </w:num>
  <w:num w:numId="10" w16cid:durableId="1112089406">
    <w:abstractNumId w:val="6"/>
  </w:num>
  <w:num w:numId="11" w16cid:durableId="2005282003">
    <w:abstractNumId w:val="1"/>
  </w:num>
  <w:num w:numId="12" w16cid:durableId="1255473544">
    <w:abstractNumId w:val="0"/>
  </w:num>
  <w:num w:numId="13" w16cid:durableId="1269503401">
    <w:abstractNumId w:val="15"/>
  </w:num>
  <w:num w:numId="14" w16cid:durableId="1761178912">
    <w:abstractNumId w:val="2"/>
  </w:num>
  <w:num w:numId="15" w16cid:durableId="2038389389">
    <w:abstractNumId w:val="7"/>
  </w:num>
  <w:num w:numId="16" w16cid:durableId="18039603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3BE4"/>
    <w:rsid w:val="00015B59"/>
    <w:rsid w:val="00023CD8"/>
    <w:rsid w:val="00024A1F"/>
    <w:rsid w:val="00027EED"/>
    <w:rsid w:val="000315BD"/>
    <w:rsid w:val="000349FF"/>
    <w:rsid w:val="00034D14"/>
    <w:rsid w:val="00035F4F"/>
    <w:rsid w:val="00036059"/>
    <w:rsid w:val="00043CC3"/>
    <w:rsid w:val="00046A59"/>
    <w:rsid w:val="000553E8"/>
    <w:rsid w:val="00065956"/>
    <w:rsid w:val="00070E50"/>
    <w:rsid w:val="00084669"/>
    <w:rsid w:val="00091638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42A9"/>
    <w:rsid w:val="00105C9A"/>
    <w:rsid w:val="00110391"/>
    <w:rsid w:val="00110682"/>
    <w:rsid w:val="00117B5A"/>
    <w:rsid w:val="00123B64"/>
    <w:rsid w:val="001253AA"/>
    <w:rsid w:val="0013189F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1F69"/>
    <w:rsid w:val="00203A1E"/>
    <w:rsid w:val="00214B45"/>
    <w:rsid w:val="0021656F"/>
    <w:rsid w:val="0021772F"/>
    <w:rsid w:val="00221B6D"/>
    <w:rsid w:val="00231542"/>
    <w:rsid w:val="002315D2"/>
    <w:rsid w:val="002324C2"/>
    <w:rsid w:val="00236DD7"/>
    <w:rsid w:val="002425E5"/>
    <w:rsid w:val="00242E53"/>
    <w:rsid w:val="00250293"/>
    <w:rsid w:val="00250F88"/>
    <w:rsid w:val="002513FE"/>
    <w:rsid w:val="00256519"/>
    <w:rsid w:val="00260978"/>
    <w:rsid w:val="00261BF1"/>
    <w:rsid w:val="0026481E"/>
    <w:rsid w:val="002659CC"/>
    <w:rsid w:val="00272684"/>
    <w:rsid w:val="00273287"/>
    <w:rsid w:val="00283C24"/>
    <w:rsid w:val="002A3A93"/>
    <w:rsid w:val="002A7B96"/>
    <w:rsid w:val="002B298E"/>
    <w:rsid w:val="002B38EF"/>
    <w:rsid w:val="002B3B45"/>
    <w:rsid w:val="002B4503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1F46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509C"/>
    <w:rsid w:val="003B6EE4"/>
    <w:rsid w:val="003C197C"/>
    <w:rsid w:val="003C45FB"/>
    <w:rsid w:val="003C47C3"/>
    <w:rsid w:val="003C4864"/>
    <w:rsid w:val="003C7B55"/>
    <w:rsid w:val="003D190B"/>
    <w:rsid w:val="003D453C"/>
    <w:rsid w:val="003D6191"/>
    <w:rsid w:val="003D6D4A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371CE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96431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0A67"/>
    <w:rsid w:val="0055138F"/>
    <w:rsid w:val="00551CC4"/>
    <w:rsid w:val="00554495"/>
    <w:rsid w:val="0055746C"/>
    <w:rsid w:val="00561E9A"/>
    <w:rsid w:val="0056367D"/>
    <w:rsid w:val="00577754"/>
    <w:rsid w:val="00586682"/>
    <w:rsid w:val="00590033"/>
    <w:rsid w:val="00593074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51628"/>
    <w:rsid w:val="00656C7A"/>
    <w:rsid w:val="00657AA8"/>
    <w:rsid w:val="00663500"/>
    <w:rsid w:val="006706A9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E6D07"/>
    <w:rsid w:val="006F0612"/>
    <w:rsid w:val="006F08DA"/>
    <w:rsid w:val="006F32EA"/>
    <w:rsid w:val="00706E3A"/>
    <w:rsid w:val="0071375C"/>
    <w:rsid w:val="0072320E"/>
    <w:rsid w:val="007342EF"/>
    <w:rsid w:val="0073503B"/>
    <w:rsid w:val="00741712"/>
    <w:rsid w:val="0074223A"/>
    <w:rsid w:val="00745DBC"/>
    <w:rsid w:val="00747F90"/>
    <w:rsid w:val="007526F3"/>
    <w:rsid w:val="007566DE"/>
    <w:rsid w:val="007730F9"/>
    <w:rsid w:val="0078208B"/>
    <w:rsid w:val="007965C1"/>
    <w:rsid w:val="007A3E0D"/>
    <w:rsid w:val="007A4444"/>
    <w:rsid w:val="007B5DD0"/>
    <w:rsid w:val="007C0F60"/>
    <w:rsid w:val="007C5637"/>
    <w:rsid w:val="007C631A"/>
    <w:rsid w:val="007D0416"/>
    <w:rsid w:val="007D6BE3"/>
    <w:rsid w:val="007E00FA"/>
    <w:rsid w:val="007E1D45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09D8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71F1B"/>
    <w:rsid w:val="0098447E"/>
    <w:rsid w:val="009877E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A09CC"/>
    <w:rsid w:val="00AB0DE7"/>
    <w:rsid w:val="00AB7461"/>
    <w:rsid w:val="00AC309C"/>
    <w:rsid w:val="00AC5018"/>
    <w:rsid w:val="00AD791A"/>
    <w:rsid w:val="00AE2458"/>
    <w:rsid w:val="00B051BE"/>
    <w:rsid w:val="00B11941"/>
    <w:rsid w:val="00B1403F"/>
    <w:rsid w:val="00B17B4F"/>
    <w:rsid w:val="00B25C38"/>
    <w:rsid w:val="00B31AC3"/>
    <w:rsid w:val="00B36DE7"/>
    <w:rsid w:val="00B40752"/>
    <w:rsid w:val="00B417DB"/>
    <w:rsid w:val="00B45D44"/>
    <w:rsid w:val="00B54211"/>
    <w:rsid w:val="00B715DB"/>
    <w:rsid w:val="00B747B3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0B4A"/>
    <w:rsid w:val="00BD3CB2"/>
    <w:rsid w:val="00BF0B4D"/>
    <w:rsid w:val="00BF17DD"/>
    <w:rsid w:val="00BF2C1C"/>
    <w:rsid w:val="00BF4F61"/>
    <w:rsid w:val="00BF5A2F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66F20"/>
    <w:rsid w:val="00C741E4"/>
    <w:rsid w:val="00C76710"/>
    <w:rsid w:val="00C819C8"/>
    <w:rsid w:val="00C82753"/>
    <w:rsid w:val="00C855A7"/>
    <w:rsid w:val="00C9513E"/>
    <w:rsid w:val="00C95666"/>
    <w:rsid w:val="00C96E0E"/>
    <w:rsid w:val="00CA412A"/>
    <w:rsid w:val="00CA5880"/>
    <w:rsid w:val="00CB66F3"/>
    <w:rsid w:val="00CC712E"/>
    <w:rsid w:val="00CC781A"/>
    <w:rsid w:val="00CD73F9"/>
    <w:rsid w:val="00CE2BF2"/>
    <w:rsid w:val="00CF7F33"/>
    <w:rsid w:val="00D00111"/>
    <w:rsid w:val="00D06D01"/>
    <w:rsid w:val="00D12BC3"/>
    <w:rsid w:val="00D17237"/>
    <w:rsid w:val="00D1759C"/>
    <w:rsid w:val="00D22666"/>
    <w:rsid w:val="00D2397E"/>
    <w:rsid w:val="00D3195B"/>
    <w:rsid w:val="00D44828"/>
    <w:rsid w:val="00D5037A"/>
    <w:rsid w:val="00D51618"/>
    <w:rsid w:val="00D52A09"/>
    <w:rsid w:val="00D57589"/>
    <w:rsid w:val="00D60DDF"/>
    <w:rsid w:val="00D61739"/>
    <w:rsid w:val="00D631CB"/>
    <w:rsid w:val="00D70267"/>
    <w:rsid w:val="00D74895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28D9"/>
    <w:rsid w:val="00DE3CFE"/>
    <w:rsid w:val="00DE4213"/>
    <w:rsid w:val="00DE5B58"/>
    <w:rsid w:val="00DE6B49"/>
    <w:rsid w:val="00DE7243"/>
    <w:rsid w:val="00DE7EBF"/>
    <w:rsid w:val="00E027F6"/>
    <w:rsid w:val="00E02BC3"/>
    <w:rsid w:val="00E03DC8"/>
    <w:rsid w:val="00E05C7D"/>
    <w:rsid w:val="00E12B00"/>
    <w:rsid w:val="00E16F73"/>
    <w:rsid w:val="00E202C3"/>
    <w:rsid w:val="00E27C90"/>
    <w:rsid w:val="00E4099C"/>
    <w:rsid w:val="00E463DB"/>
    <w:rsid w:val="00E466D4"/>
    <w:rsid w:val="00E5452B"/>
    <w:rsid w:val="00E56D7A"/>
    <w:rsid w:val="00E625F5"/>
    <w:rsid w:val="00E724BA"/>
    <w:rsid w:val="00E9360D"/>
    <w:rsid w:val="00EA2331"/>
    <w:rsid w:val="00EB330B"/>
    <w:rsid w:val="00EC0905"/>
    <w:rsid w:val="00EC3397"/>
    <w:rsid w:val="00ED2FBF"/>
    <w:rsid w:val="00ED390F"/>
    <w:rsid w:val="00ED5FDE"/>
    <w:rsid w:val="00ED6815"/>
    <w:rsid w:val="00EE3CB3"/>
    <w:rsid w:val="00EF1903"/>
    <w:rsid w:val="00F01F2B"/>
    <w:rsid w:val="00F17966"/>
    <w:rsid w:val="00F17B24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customStyle="1" w:styleId="Default">
    <w:name w:val="Default"/>
    <w:rsid w:val="00B747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lang w:val="en-GB"/>
    </w:rPr>
  </w:style>
  <w:style w:type="paragraph" w:styleId="NormalWeb">
    <w:name w:val="Normal (Web)"/>
    <w:basedOn w:val="Normal"/>
    <w:uiPriority w:val="99"/>
    <w:semiHidden/>
    <w:unhideWhenUsed/>
    <w:rsid w:val="00F1796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141956"/>
    <w:rsid w:val="00197A0A"/>
    <w:rsid w:val="00222793"/>
    <w:rsid w:val="002513FE"/>
    <w:rsid w:val="003F5C13"/>
    <w:rsid w:val="004234A2"/>
    <w:rsid w:val="00496431"/>
    <w:rsid w:val="004E1BBC"/>
    <w:rsid w:val="006168F2"/>
    <w:rsid w:val="006A5360"/>
    <w:rsid w:val="006E6D07"/>
    <w:rsid w:val="007313BE"/>
    <w:rsid w:val="007444E2"/>
    <w:rsid w:val="00795F44"/>
    <w:rsid w:val="0087779D"/>
    <w:rsid w:val="00903FED"/>
    <w:rsid w:val="00974ED5"/>
    <w:rsid w:val="009E286A"/>
    <w:rsid w:val="00A365C9"/>
    <w:rsid w:val="00AA09CC"/>
    <w:rsid w:val="00B53C18"/>
    <w:rsid w:val="00B54211"/>
    <w:rsid w:val="00B92C79"/>
    <w:rsid w:val="00BD1FD8"/>
    <w:rsid w:val="00C344D3"/>
    <w:rsid w:val="00C855A7"/>
    <w:rsid w:val="00D120ED"/>
    <w:rsid w:val="00D83691"/>
    <w:rsid w:val="00F47DF6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FF9AB78-A257-479A-9924-10DA62A945F3}">
  <we:reference id="f78a3046-9e99-4300-aa2b-5814002b01a2" version="1.55.1.0" store="EXCatalog" storeType="EXCatalog"/>
  <we:alternateReferences>
    <we:reference id="WA104382081" version="1.55.1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986AC-C53E-4831-87CF-1BB9D4B76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1467</Words>
  <Characters>8362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Gabriella-Stefania Szabo</cp:lastModifiedBy>
  <cp:revision>2</cp:revision>
  <dcterms:created xsi:type="dcterms:W3CDTF">2026-05-31T09:24:00Z</dcterms:created>
  <dcterms:modified xsi:type="dcterms:W3CDTF">2026-05-31T09:24:00Z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4f5e8dbf-6fe4-4760-92bc-5b33a7e2f31d</vt:lpwstr>
  </property>
</Properties>
</file>